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C5A" w:rsidRPr="00725C5A" w:rsidRDefault="00725C5A" w:rsidP="00725C5A">
      <w:pPr>
        <w:spacing w:before="100" w:beforeAutospacing="1" w:after="100" w:afterAutospacing="1"/>
        <w:rPr>
          <w:b/>
        </w:rPr>
      </w:pPr>
      <w:r w:rsidRPr="00725C5A">
        <w:rPr>
          <w:b/>
        </w:rPr>
        <w:t xml:space="preserve">Marie Curie </w:t>
      </w:r>
      <w:proofErr w:type="spellStart"/>
      <w:r w:rsidRPr="00725C5A">
        <w:rPr>
          <w:b/>
        </w:rPr>
        <w:t>és</w:t>
      </w:r>
      <w:proofErr w:type="spellEnd"/>
      <w:r w:rsidRPr="00725C5A">
        <w:rPr>
          <w:b/>
        </w:rPr>
        <w:t xml:space="preserve"> </w:t>
      </w:r>
      <w:proofErr w:type="spellStart"/>
      <w:r w:rsidRPr="00725C5A">
        <w:rPr>
          <w:b/>
        </w:rPr>
        <w:t>az</w:t>
      </w:r>
      <w:proofErr w:type="spellEnd"/>
      <w:r w:rsidRPr="00725C5A">
        <w:rPr>
          <w:b/>
        </w:rPr>
        <w:t xml:space="preserve"> 1 </w:t>
      </w:r>
      <w:proofErr w:type="spellStart"/>
      <w:r w:rsidRPr="00725C5A">
        <w:rPr>
          <w:b/>
        </w:rPr>
        <w:t>gramm</w:t>
      </w:r>
      <w:proofErr w:type="spellEnd"/>
      <w:r w:rsidRPr="00725C5A">
        <w:rPr>
          <w:b/>
        </w:rPr>
        <w:t xml:space="preserve"> </w:t>
      </w:r>
      <w:proofErr w:type="spellStart"/>
      <w:r w:rsidRPr="00725C5A">
        <w:rPr>
          <w:b/>
        </w:rPr>
        <w:t>r</w:t>
      </w:r>
      <w:r w:rsidR="00D62F98">
        <w:rPr>
          <w:b/>
        </w:rPr>
        <w:t>á</w:t>
      </w:r>
      <w:r w:rsidRPr="00725C5A">
        <w:rPr>
          <w:b/>
        </w:rPr>
        <w:t>dium</w:t>
      </w:r>
      <w:proofErr w:type="spellEnd"/>
    </w:p>
    <w:p w:rsidR="00725C5A" w:rsidRPr="00D62F98" w:rsidRDefault="00725C5A" w:rsidP="0019398E">
      <w:pPr>
        <w:pStyle w:val="Nincstrkz"/>
        <w:ind w:left="57" w:firstLine="709"/>
      </w:pPr>
      <w:r w:rsidRPr="00D62F98">
        <w:t xml:space="preserve">A 20. század elején a rádium volt a tudomány egyik legértékesebb </w:t>
      </w:r>
      <w:proofErr w:type="spellStart"/>
      <w:r w:rsidRPr="00D62F98">
        <w:t>anyaga</w:t>
      </w:r>
      <w:proofErr w:type="spellEnd"/>
      <w:r w:rsidRPr="00D62F98">
        <w:t xml:space="preserve">. Előállítása rendkívül nehéz volt: tonnaszám kellett feldolgozni az uránércet, hogy néhány milligrammnyi rádiumot kinyerjenek belőle. A világon csak néhány labor tudta előállítani. A rádiumot akkoriban csodagyógyszernek tartották, a rákkutatás </w:t>
      </w:r>
      <w:r w:rsidRPr="00D62F98">
        <w:rPr>
          <w:rStyle w:val="Kiemels2"/>
          <w:rFonts w:eastAsiaTheme="majorEastAsia"/>
          <w:b w:val="0"/>
          <w:bCs/>
        </w:rPr>
        <w:t>kulcsa</w:t>
      </w:r>
      <w:r w:rsidRPr="00D62F98">
        <w:t xml:space="preserve"> volt, ezért az ára az </w:t>
      </w:r>
      <w:proofErr w:type="spellStart"/>
      <w:r w:rsidRPr="00D62F98">
        <w:t>egekben</w:t>
      </w:r>
      <w:proofErr w:type="spellEnd"/>
      <w:r w:rsidRPr="00D62F98">
        <w:t xml:space="preserve"> volt. Egy gramm ára akkora volt, hogy egy kisebb város házait is fel lehetett volna belőle építeni.</w:t>
      </w:r>
    </w:p>
    <w:p w:rsidR="00725C5A" w:rsidRPr="00D62F98" w:rsidRDefault="00725C5A" w:rsidP="0019398E">
      <w:pPr>
        <w:pStyle w:val="Nincstrkz"/>
        <w:ind w:left="57" w:firstLine="709"/>
      </w:pPr>
      <w:r w:rsidRPr="00D62F98">
        <w:t xml:space="preserve">Marie Curie, a sugárzáskutatás úttörője, két Nobel-díj birtokosa, mégis szinte eszköztelen laborban dolgozott Párizsban. Amikor egy amerikai újságírónő, Marie </w:t>
      </w:r>
      <w:proofErr w:type="spellStart"/>
      <w:r w:rsidRPr="00D62F98">
        <w:t>Meloney</w:t>
      </w:r>
      <w:proofErr w:type="spellEnd"/>
      <w:r w:rsidRPr="00D62F98">
        <w:t xml:space="preserve"> meglátogatta, megdöbbent azon, milyen szerény körülmények között folyik a világ egyik legfontosabb kutatása. Hazatérve országos gyűjtést indított, amelyhez főként amerikai nők csatlakoztak.</w:t>
      </w:r>
    </w:p>
    <w:p w:rsidR="00725C5A" w:rsidRPr="00D62F98" w:rsidRDefault="00725C5A" w:rsidP="0019398E">
      <w:pPr>
        <w:pStyle w:val="Nincstrkz"/>
        <w:ind w:left="57" w:firstLine="709"/>
      </w:pPr>
      <w:r w:rsidRPr="00D62F98">
        <w:t xml:space="preserve">1921-ben Marie Curie meghívást kapott az Egyesült Államokba. Látogatása csúcspontján Warren G. </w:t>
      </w:r>
      <w:proofErr w:type="spellStart"/>
      <w:r w:rsidRPr="00D62F98">
        <w:t>Harding</w:t>
      </w:r>
      <w:proofErr w:type="spellEnd"/>
      <w:r w:rsidRPr="00D62F98">
        <w:t xml:space="preserve"> amerikai elnök ünnepélyesen átadta neki az összegyűjtött adományból vásárolt 1 gramm rádiumot. Ez nemcsak tudományos érték volt, hanem egyfajta tisztelgés is a kitartása, bátorsága és a tudomány iránti elkötelezettsége előtt.</w:t>
      </w:r>
    </w:p>
    <w:p w:rsidR="00725C5A" w:rsidRPr="00D62F98" w:rsidRDefault="00725C5A" w:rsidP="0019398E">
      <w:pPr>
        <w:pStyle w:val="Nincstrkz"/>
        <w:ind w:left="57" w:firstLine="709"/>
      </w:pPr>
      <w:r w:rsidRPr="00D62F98">
        <w:t>A rádiumot Curie nem saját célra, hanem kutatásra és gyógyításra használta. Az ajándék így nemcsak egy tudósnak szólt, hanem mindazoknak, akiknek a sugárterápia később életet mentett.</w:t>
      </w:r>
    </w:p>
    <w:p w:rsidR="00725C5A" w:rsidRPr="00D62F98" w:rsidRDefault="00725C5A" w:rsidP="00D62F98">
      <w:pPr>
        <w:pStyle w:val="Nincstrkz"/>
        <w:rPr>
          <w:b/>
        </w:rPr>
      </w:pPr>
      <w:r w:rsidRPr="00D62F98">
        <w:rPr>
          <w:b/>
        </w:rPr>
        <w:t>Egy kis érdekesség</w:t>
      </w:r>
    </w:p>
    <w:p w:rsidR="00D62F98" w:rsidRDefault="00725C5A" w:rsidP="0019398E">
      <w:pPr>
        <w:pStyle w:val="Nincstrkz"/>
        <w:ind w:left="57" w:firstLine="709"/>
      </w:pPr>
      <w:r w:rsidRPr="00D62F98">
        <w:t xml:space="preserve">Amikor Curie 1934-ben meghalt, a rádiumot </w:t>
      </w:r>
      <w:r w:rsidRPr="0019398E">
        <w:t>nem örökíthette tovább</w:t>
      </w:r>
      <w:r w:rsidRPr="00D62F98">
        <w:t xml:space="preserve"> a lányaira, mert az USA csak </w:t>
      </w:r>
      <w:r w:rsidRPr="0019398E">
        <w:t>személyes használatra</w:t>
      </w:r>
      <w:r w:rsidRPr="00D62F98">
        <w:t xml:space="preserve"> adta neki. </w:t>
      </w:r>
      <w:proofErr w:type="spellStart"/>
      <w:r w:rsidRPr="00D62F98">
        <w:t>Irène</w:t>
      </w:r>
      <w:proofErr w:type="spellEnd"/>
      <w:r w:rsidRPr="00D62F98">
        <w:t xml:space="preserve"> Curie-éknek újra kellett kérvényezniük, hogy a rádiumot továbbra is használhassák kutatásra. </w:t>
      </w:r>
    </w:p>
    <w:p w:rsidR="00725C5A" w:rsidRDefault="00725C5A" w:rsidP="0019398E">
      <w:pPr>
        <w:pStyle w:val="Nincstrkz"/>
        <w:ind w:left="57" w:firstLine="709"/>
        <w:rPr>
          <w:rFonts w:hAnsi="Symbol"/>
        </w:rPr>
      </w:pPr>
      <w:proofErr w:type="spellStart"/>
      <w:r w:rsidRPr="00D62F98">
        <w:t>Irène</w:t>
      </w:r>
      <w:proofErr w:type="spellEnd"/>
      <w:r w:rsidRPr="00D62F98">
        <w:t xml:space="preserve"> Joliot-Curie és férje, </w:t>
      </w:r>
      <w:proofErr w:type="spellStart"/>
      <w:r w:rsidRPr="00D62F98">
        <w:t>Frédéric</w:t>
      </w:r>
      <w:proofErr w:type="spellEnd"/>
      <w:r w:rsidRPr="00D62F98">
        <w:t xml:space="preserve"> Joliot-Curie 1935-ben kémiai Nobel-díjban részesült a mesterséges radioaktivitás felfedezéséért. </w:t>
      </w:r>
      <w:bookmarkStart w:id="0" w:name="_GoBack"/>
      <w:bookmarkEnd w:id="0"/>
    </w:p>
    <w:sectPr w:rsidR="00725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2EFB"/>
    <w:multiLevelType w:val="multilevel"/>
    <w:tmpl w:val="3322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95E17"/>
    <w:multiLevelType w:val="multilevel"/>
    <w:tmpl w:val="C35C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320730"/>
    <w:multiLevelType w:val="hybridMultilevel"/>
    <w:tmpl w:val="C2665C46"/>
    <w:lvl w:ilvl="0" w:tplc="3E7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A"/>
    <w:rsid w:val="00054D6F"/>
    <w:rsid w:val="00107538"/>
    <w:rsid w:val="00132815"/>
    <w:rsid w:val="0019398E"/>
    <w:rsid w:val="001C519D"/>
    <w:rsid w:val="001E15A9"/>
    <w:rsid w:val="00282A3D"/>
    <w:rsid w:val="002F4F23"/>
    <w:rsid w:val="003867BF"/>
    <w:rsid w:val="003F3DA3"/>
    <w:rsid w:val="00440D2B"/>
    <w:rsid w:val="005B3F6D"/>
    <w:rsid w:val="006A48B8"/>
    <w:rsid w:val="00721A46"/>
    <w:rsid w:val="00725C5A"/>
    <w:rsid w:val="008C00D0"/>
    <w:rsid w:val="009C116D"/>
    <w:rsid w:val="00A02704"/>
    <w:rsid w:val="00AD63F4"/>
    <w:rsid w:val="00BC7110"/>
    <w:rsid w:val="00C202E4"/>
    <w:rsid w:val="00D05C8A"/>
    <w:rsid w:val="00D62F98"/>
    <w:rsid w:val="00D9388C"/>
    <w:rsid w:val="00E65996"/>
    <w:rsid w:val="00F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FF16"/>
  <w15:chartTrackingRefBased/>
  <w15:docId w15:val="{DA9A9D25-2EFA-4DD9-A4B5-F95E069C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5C5A"/>
    <w:pPr>
      <w:spacing w:after="0" w:line="240" w:lineRule="auto"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721A46"/>
    <w:pPr>
      <w:keepNext/>
      <w:keepLines/>
      <w:spacing w:before="240" w:line="276" w:lineRule="auto"/>
      <w:jc w:val="center"/>
      <w:outlineLvl w:val="0"/>
    </w:pPr>
    <w:rPr>
      <w:rFonts w:eastAsiaTheme="majorEastAsia"/>
      <w:b/>
      <w:sz w:val="2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721A46"/>
    <w:pPr>
      <w:keepNext/>
      <w:keepLines/>
      <w:spacing w:before="40"/>
      <w:outlineLvl w:val="1"/>
    </w:pPr>
    <w:rPr>
      <w:rFonts w:eastAsiaTheme="majorEastAsia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g">
    <w:name w:val="Újság"/>
    <w:basedOn w:val="Nincstrkz"/>
    <w:link w:val="jsgChar"/>
    <w:autoRedefine/>
    <w:qFormat/>
    <w:rsid w:val="001C519D"/>
    <w:rPr>
      <w:rFonts w:ascii="Century Schoolbook" w:hAnsi="Century Schoolbook"/>
      <w:bCs w:val="0"/>
      <w:sz w:val="20"/>
      <w:szCs w:val="20"/>
      <w:shd w:val="clear" w:color="auto" w:fill="auto"/>
    </w:rPr>
  </w:style>
  <w:style w:type="character" w:customStyle="1" w:styleId="jsgChar">
    <w:name w:val="Újság Char"/>
    <w:basedOn w:val="NincstrkzChar"/>
    <w:link w:val="jsg"/>
    <w:rsid w:val="001C519D"/>
    <w:rPr>
      <w:rFonts w:ascii="Century Schoolbook" w:eastAsia="Times New Roman" w:hAnsi="Century Schoolbook"/>
      <w:bCs w:val="0"/>
      <w:color w:val="000000"/>
      <w:sz w:val="20"/>
      <w:szCs w:val="20"/>
      <w:bdr w:val="none" w:sz="0" w:space="0" w:color="auto" w:frame="1"/>
      <w:lang w:eastAsia="hu-HU"/>
    </w:rPr>
  </w:style>
  <w:style w:type="paragraph" w:styleId="Nincstrkz">
    <w:name w:val="No Spacing"/>
    <w:link w:val="NincstrkzChar"/>
    <w:autoRedefine/>
    <w:uiPriority w:val="1"/>
    <w:qFormat/>
    <w:rsid w:val="00D62F98"/>
    <w:pPr>
      <w:spacing w:after="120" w:line="240" w:lineRule="auto"/>
      <w:jc w:val="both"/>
    </w:pPr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shd w:val="clear" w:color="auto" w:fill="F9F9F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21A46"/>
    <w:rPr>
      <w:rFonts w:ascii="Times New Roman" w:eastAsiaTheme="majorEastAsia" w:hAnsi="Times New Roman" w:cs="Times New Roman"/>
      <w:b/>
      <w:sz w:val="28"/>
      <w:szCs w:val="24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D62F98"/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21A46"/>
    <w:rPr>
      <w:rFonts w:ascii="Times New Roman" w:eastAsiaTheme="majorEastAsia" w:hAnsi="Times New Roman" w:cs="Times New Roman"/>
      <w:b/>
      <w:sz w:val="24"/>
      <w:szCs w:val="26"/>
    </w:rPr>
  </w:style>
  <w:style w:type="paragraph" w:customStyle="1" w:styleId="jsg0">
    <w:name w:val="újság"/>
    <w:basedOn w:val="Norml"/>
    <w:autoRedefine/>
    <w:qFormat/>
    <w:rsid w:val="00D9388C"/>
    <w:pPr>
      <w:jc w:val="both"/>
    </w:pPr>
    <w:rPr>
      <w:rFonts w:ascii="Century Schoolbook" w:hAnsi="Century Schoolbook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autoRedefine/>
    <w:qFormat/>
    <w:rsid w:val="00AD63F4"/>
    <w:pPr>
      <w:spacing w:after="60"/>
      <w:jc w:val="center"/>
      <w:outlineLvl w:val="1"/>
    </w:pPr>
    <w:rPr>
      <w:rFonts w:asciiTheme="majorHAnsi" w:eastAsiaTheme="majorEastAsia" w:hAnsiTheme="majorHAnsi" w:cstheme="majorBidi"/>
      <w:b/>
    </w:rPr>
  </w:style>
  <w:style w:type="character" w:customStyle="1" w:styleId="AlcmChar">
    <w:name w:val="Alcím Char"/>
    <w:basedOn w:val="Bekezdsalapbettpusa"/>
    <w:link w:val="Alcm"/>
    <w:rsid w:val="00AD63F4"/>
    <w:rPr>
      <w:rFonts w:asciiTheme="majorHAnsi" w:eastAsiaTheme="majorEastAsia" w:hAnsiTheme="majorHAnsi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725C5A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725C5A"/>
    <w:pPr>
      <w:spacing w:before="100" w:beforeAutospacing="1" w:after="100" w:afterAutospacing="1"/>
    </w:pPr>
    <w:rPr>
      <w:rFonts w:eastAsia="Times New Roman"/>
      <w:lang w:val="hu-HU" w:eastAsia="hu-HU" w:bidi="ar-SA"/>
    </w:rPr>
  </w:style>
  <w:style w:type="character" w:styleId="Sorszma">
    <w:name w:val="line number"/>
    <w:basedOn w:val="Bekezdsalapbettpusa"/>
    <w:uiPriority w:val="99"/>
    <w:semiHidden/>
    <w:unhideWhenUsed/>
    <w:rsid w:val="00D6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Tapody Éva</dc:creator>
  <cp:keywords/>
  <dc:description/>
  <cp:lastModifiedBy>Tapody Éva</cp:lastModifiedBy>
  <cp:revision>2</cp:revision>
  <dcterms:created xsi:type="dcterms:W3CDTF">2026-05-26T18:28:00Z</dcterms:created>
  <dcterms:modified xsi:type="dcterms:W3CDTF">2026-05-26T18:47:00Z</dcterms:modified>
</cp:coreProperties>
</file>