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Kedves Érdeklődő!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 xml:space="preserve">Páva Lőrinc vagyok, az Európai Űrügynökség (European </w:t>
      </w:r>
      <w:proofErr w:type="spellStart"/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Space</w:t>
      </w:r>
      <w:proofErr w:type="spellEnd"/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 xml:space="preserve"> </w:t>
      </w:r>
      <w:proofErr w:type="spellStart"/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Agency</w:t>
      </w:r>
      <w:proofErr w:type="spellEnd"/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, ESA) ESERO Hungary programjának projekt koordinátora. A program célja, hogy érdekes eseményeken és képzéseken keresztül növelje a STEM tantárgyak iránti érdeklődést a tanulók körében, ezáltal segítve az ezen a területen dolgozó oktatók munkáját.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Az alábbiakban továbbítom az ESERO Hungary 2025 év második hírlevelét, amely az elkövetkező hónapok során megrendezésre kerülő ingyenes programjaink és továbbképzéseink rövid leírását és regisztrációs linkjeit tartalmazza.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Az elkövetkezendő időszakban 4 pedagógus-továbbképzésünk kerül megrendezésre:</w:t>
      </w: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03.06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18:00-</w:t>
      </w:r>
      <w:proofErr w:type="gramStart"/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20:00  Az</w:t>
      </w:r>
      <w:proofErr w:type="gramEnd"/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 xml:space="preserve"> óceánok autópályái</w:t>
      </w: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- 12–15 év: természettudomány (fókusz: fizika), földrajz      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A tanulók egy multimédiás modul segítségével megismerkednek a tengeri áramlatokkal és azok hatásaival az egyes régiók éghajlatára nézve. Ezt követően megvizsgálják, hogy mi okozza az óceáni áramlatok létrejöttét. A tevékenység második felében műholdfelvételek segítségével elemzik a tenger felszínének hőmérsékletét, és áttekintik miért hasznosak a műholdas megfigyelések a tengeri áramlatok megfigyelésében.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hyperlink r:id="rId5" w:tgtFrame="_blank" w:tooltip="https://form.jotform.com/250293235304348" w:history="1">
        <w:r w:rsidRPr="0021315F">
          <w:rPr>
            <w:rFonts w:ascii="Calibri" w:eastAsia="Times New Roman" w:hAnsi="Calibri" w:cs="Calibri"/>
            <w:color w:val="1155CC"/>
            <w:sz w:val="22"/>
            <w:u w:val="single"/>
            <w:lang w:eastAsia="hu-HU"/>
          </w:rPr>
          <w:t>REGISZTRÁCIÓ</w:t>
        </w:r>
      </w:hyperlink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03.07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18:00 - 20:00 A infravörös fény megfigyelése webkamerával</w:t>
      </w: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12–16 év: természettudomány (fókusz: fizika), földrajz                                                                                                                                                                          Ebben a három tevékenységből álló sorozatban a tanulók megvizsgálják az elektromágneses spektrumot és megfigyelik az infravörös sugárzást egy olcsó webkamera segítségével. A tevekénység közben a tanulók megvitatják, hogy az infravörös sugárzás hogyan használható fel olyan információk megszerzésére, amelyek a látható fény segítségével nem állnak rendelkezésre.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hyperlink r:id="rId6" w:tgtFrame="_blank" w:history="1">
        <w:r w:rsidRPr="0021315F">
          <w:rPr>
            <w:rFonts w:ascii="Calibri" w:eastAsia="Times New Roman" w:hAnsi="Calibri" w:cs="Calibri"/>
            <w:color w:val="467886"/>
            <w:sz w:val="22"/>
            <w:u w:val="single"/>
            <w:lang w:eastAsia="hu-HU"/>
          </w:rPr>
          <w:t>REGISZTRÁCIÓ</w:t>
        </w:r>
      </w:hyperlink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03.20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18:00 - 20:00 Űr élelmiszer - </w:t>
      </w: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6–10 év: természettudomány, biológia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 xml:space="preserve">A tanulók megismerkednek a növények különböző összetevőivel és megtanulják, hogy az ismert növények mely részei </w:t>
      </w:r>
      <w:proofErr w:type="spellStart"/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ehetőek</w:t>
      </w:r>
      <w:proofErr w:type="spellEnd"/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, valamit megtanulnak a különbséget tenni a zöldség, a gyümölcs és a mag között. A feladat során tanulóknak el kell képzelniük és le kell rajzolniuk a megfigyelt gyümölcshöz/zöldséghez/maghoz tartozó növényt, majd megismerkednek a különböző növények eltérő növekedési szükségleteivel. A fenti információk alapján pedig el kell dönteniük, hogy mely növények alkalmasak arra, hogy az űrben termesztve jó táplálékforrást jelentsenek az űrhajósok számára.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hyperlink r:id="rId7" w:tgtFrame="_blank" w:tooltip="https://form.jotform.com/250292926952363" w:history="1">
        <w:r w:rsidRPr="0021315F">
          <w:rPr>
            <w:rFonts w:ascii="Calibri" w:eastAsia="Times New Roman" w:hAnsi="Calibri" w:cs="Calibri"/>
            <w:color w:val="1155CC"/>
            <w:sz w:val="22"/>
            <w:u w:val="single"/>
            <w:lang w:eastAsia="hu-HU"/>
          </w:rPr>
          <w:t>REGISZTRÁCIÓ</w:t>
        </w:r>
      </w:hyperlink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hu-HU"/>
        </w:rPr>
        <w:t>03.21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hu-HU"/>
        </w:rPr>
        <w:t xml:space="preserve">18:00 - 20:00 </w:t>
      </w:r>
      <w:proofErr w:type="spellStart"/>
      <w:r w:rsidRPr="0021315F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hu-HU"/>
        </w:rPr>
        <w:t>Asztro</w:t>
      </w:r>
      <w:proofErr w:type="spellEnd"/>
      <w:r w:rsidRPr="0021315F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hu-HU"/>
        </w:rPr>
        <w:t xml:space="preserve"> gazda - </w:t>
      </w:r>
      <w:r w:rsidRPr="0021315F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hu-HU"/>
        </w:rPr>
        <w:t>8–12 év: természettudomány, biológia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hu-HU"/>
        </w:rPr>
        <w:t>Ebben a hat tevékenységből álló sorozatban a tanulók megvizsgálják, hogy mely tényezők befolyásolják a növények növekedését, és ezek milyen összefüggésben vannak a növények termesztésével. A növényeknek levegőre, fényre, vízre, tápanyagokra és stabil hőmérsékletre van szükségük a növekedéshez. A feladat során a tanulók megfigyelik, mi történik a növényekkel, ha a fenti tényezők közül néhányat megváltoztatnak.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67886"/>
          <w:sz w:val="22"/>
          <w:lang w:eastAsia="hu-HU"/>
        </w:rPr>
      </w:pPr>
      <w:hyperlink r:id="rId8" w:tgtFrame="_blank" w:tooltip="https://form.jotform.com/250292851422352" w:history="1">
        <w:r w:rsidRPr="0021315F">
          <w:rPr>
            <w:rFonts w:ascii="Calibri" w:eastAsia="Times New Roman" w:hAnsi="Calibri" w:cs="Calibri"/>
            <w:color w:val="1155CC"/>
            <w:sz w:val="22"/>
            <w:u w:val="single"/>
            <w:shd w:val="clear" w:color="auto" w:fill="FFFFFF"/>
            <w:lang w:eastAsia="hu-HU"/>
          </w:rPr>
          <w:t>REGISZTRÁCIÓ</w:t>
        </w:r>
      </w:hyperlink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lastRenderedPageBreak/>
        <w:t>Az alábbiakban </w:t>
      </w:r>
      <w:r w:rsidRPr="0021315F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hu-HU"/>
        </w:rPr>
        <w:t>egy egyedülálló lehetőségre</w:t>
      </w:r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 xml:space="preserve"> szeretném felhívni a figyelmet, melyben magyar diákok kérdései és kísérletei juthatnak ki a világ legmodernebb űrállomására, a kínai </w:t>
      </w:r>
      <w:proofErr w:type="spellStart"/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Tienkungra</w:t>
      </w:r>
      <w:proofErr w:type="spellEnd"/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.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Az</w:t>
      </w:r>
      <w:r w:rsidRPr="0021315F">
        <w:rPr>
          <w:rFonts w:ascii="Calibri" w:eastAsia="Times New Roman" w:hAnsi="Calibri" w:cs="Calibri"/>
          <w:b/>
          <w:bCs/>
          <w:i/>
          <w:iCs/>
          <w:color w:val="000000"/>
          <w:sz w:val="22"/>
          <w:lang w:eastAsia="hu-HU"/>
        </w:rPr>
        <w:t> Irány a Mennyei Palota! </w:t>
      </w: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 xml:space="preserve">projekt egy közös magyar-kí1nai tudománynépszerűsítő űrprojekt, amiben magyar diákok által feltett űrkutatási kérdéseket, és magyar diákok által kitalált kísérleteket terveznek bemutatni kínai űrhajósok a </w:t>
      </w:r>
      <w:proofErr w:type="spellStart"/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Tienkung</w:t>
      </w:r>
      <w:proofErr w:type="spellEnd"/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 xml:space="preserve"> űrállomáson. A rendhagyó Űrbéli Tanórát egy ünnepség keretében vetítik majd le az MTA Dísztermében.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A nemzetközi projektet a (mi) Svábhegyi Csillagvizsgáló és az MTA Nemzetközi Kapcsolatok Főosztálya mellett Kína Magyarországi Nagykövetsége és a Kínai Emberes Űrügynökség szervezi. Az </w:t>
      </w:r>
      <w:r w:rsidRPr="0021315F">
        <w:rPr>
          <w:rFonts w:ascii="Calibri" w:eastAsia="Times New Roman" w:hAnsi="Calibri" w:cs="Calibri"/>
          <w:b/>
          <w:bCs/>
          <w:i/>
          <w:iCs/>
          <w:color w:val="000000"/>
          <w:sz w:val="22"/>
          <w:lang w:eastAsia="hu-HU"/>
        </w:rPr>
        <w:t>Irány a Mennyei Palota!</w:t>
      </w: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egy nagyszerű edukációs, pályaorientációs és bevonási lehetőség a magyar diákok számára, hogy a világ legmodernebb űrállomásán zajló életet és kutatómunkát első kézből megismerjék, és a magyar diákok szellemi terméke kijuthasson a világűrbe!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A beadható pályázattal kapcsolatban minden fontos részlet már megtalálható az alábbi honlapon: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9" w:tgtFrame="_blank" w:tooltip="https://svabhegyicsillagvizsgalo.hu/mennyeipalota" w:history="1">
        <w:r w:rsidRPr="0021315F">
          <w:rPr>
            <w:rFonts w:ascii="Calibri" w:eastAsia="Times New Roman" w:hAnsi="Calibri" w:cs="Calibri"/>
            <w:color w:val="1155CC"/>
            <w:sz w:val="22"/>
            <w:u w:val="single"/>
            <w:lang w:eastAsia="hu-HU"/>
          </w:rPr>
          <w:t>https://svabhegyicsillagvizsgalo.hu/mennyeipalota</w:t>
        </w:r>
      </w:hyperlink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21315F">
        <w:rPr>
          <w:rFonts w:ascii="Calibri" w:eastAsia="Times New Roman" w:hAnsi="Calibri" w:cs="Calibri"/>
          <w:b/>
          <w:bCs/>
          <w:color w:val="000000"/>
          <w:sz w:val="22"/>
          <w:lang w:eastAsia="hu-HU"/>
        </w:rPr>
        <w:t>A pályázatra 2025. március 11-ig lehet beadni a válaszokat.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10" w:tgtFrame="_blank" w:tooltip="https://drive.google.com/file/d/1p0ufcRLQGwaWWOKj9HqBeUkwmt1tqdkn/view?usp=drive_link" w:history="1">
        <w:r w:rsidRPr="0021315F">
          <w:rPr>
            <w:rFonts w:ascii="Calibri" w:eastAsia="Times New Roman" w:hAnsi="Calibri" w:cs="Calibri"/>
            <w:color w:val="1155CC"/>
            <w:sz w:val="22"/>
            <w:u w:val="single"/>
            <w:lang w:eastAsia="hu-HU"/>
          </w:rPr>
          <w:t>A felhívás plakátja innen tölthető le.</w:t>
        </w:r>
      </w:hyperlink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Szeretettel várjuk önöket programjainkra, bármilyen kérdés esetén írjanak az </w:t>
      </w:r>
      <w:hyperlink r:id="rId11" w:tgtFrame="_blank" w:history="1">
        <w:r w:rsidRPr="0021315F">
          <w:rPr>
            <w:rFonts w:ascii="Calibri" w:eastAsia="Times New Roman" w:hAnsi="Calibri" w:cs="Calibri"/>
            <w:color w:val="467886"/>
            <w:sz w:val="22"/>
            <w:u w:val="single"/>
            <w:lang w:eastAsia="hu-HU"/>
          </w:rPr>
          <w:t>esero@designterminal.org</w:t>
        </w:r>
      </w:hyperlink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email címre, vagy személyesen nekem.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Üdvözlettel,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Calibri" w:eastAsia="Times New Roman" w:hAnsi="Calibri" w:cs="Calibri"/>
          <w:color w:val="000000"/>
          <w:sz w:val="22"/>
          <w:lang w:eastAsia="hu-HU"/>
        </w:rPr>
        <w:t>Páva Lőrinc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Arial" w:eastAsia="Times New Roman" w:hAnsi="Arial" w:cs="Arial"/>
          <w:color w:val="000000"/>
          <w:sz w:val="22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Arial" w:eastAsia="Times New Roman" w:hAnsi="Arial" w:cs="Arial"/>
          <w:b/>
          <w:bCs/>
          <w:color w:val="242424"/>
          <w:sz w:val="20"/>
          <w:szCs w:val="20"/>
          <w:shd w:val="clear" w:color="auto" w:fill="FFFFFF"/>
          <w:lang w:eastAsia="hu-HU"/>
        </w:rPr>
        <w:t>Páva Lőrinc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>Project Manager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 xml:space="preserve">ESA </w:t>
      </w:r>
      <w:proofErr w:type="spellStart"/>
      <w:r w:rsidRPr="0021315F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>Technology</w:t>
      </w:r>
      <w:proofErr w:type="spellEnd"/>
      <w:r w:rsidRPr="0021315F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 xml:space="preserve"> </w:t>
      </w:r>
      <w:proofErr w:type="spellStart"/>
      <w:r w:rsidRPr="0021315F">
        <w:rPr>
          <w:rFonts w:ascii="Arial" w:eastAsia="Times New Roman" w:hAnsi="Arial" w:cs="Arial"/>
          <w:i/>
          <w:iCs/>
          <w:color w:val="242424"/>
          <w:sz w:val="20"/>
          <w:szCs w:val="20"/>
          <w:shd w:val="clear" w:color="auto" w:fill="FFFFFF"/>
          <w:lang w:eastAsia="hu-HU"/>
        </w:rPr>
        <w:t>Broker</w:t>
      </w:r>
      <w:proofErr w:type="spellEnd"/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Arial" w:eastAsia="Times New Roman" w:hAnsi="Arial" w:cs="Arial"/>
          <w:color w:val="242424"/>
          <w:szCs w:val="24"/>
          <w:shd w:val="clear" w:color="auto" w:fill="FFFFFF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hu-HU"/>
        </w:rPr>
        <w:t>Design Terminal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hu-HU"/>
        </w:rPr>
        <w:t>H-1122 Budapest, Határőr út 36.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Arial" w:eastAsia="Times New Roman" w:hAnsi="Arial" w:cs="Arial"/>
          <w:color w:val="242424"/>
          <w:szCs w:val="24"/>
          <w:shd w:val="clear" w:color="auto" w:fill="FFFFFF"/>
          <w:lang w:eastAsia="hu-HU"/>
        </w:rPr>
        <w:t> </w:t>
      </w:r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hyperlink r:id="rId12" w:tgtFrame="_blank" w:history="1">
        <w:r w:rsidRPr="0021315F"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eastAsia="hu-HU"/>
          </w:rPr>
          <w:t>lorinc.pava@designterminal.org</w:t>
        </w:r>
      </w:hyperlink>
    </w:p>
    <w:p w:rsidR="0021315F" w:rsidRPr="0021315F" w:rsidRDefault="0021315F" w:rsidP="00213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hu-HU"/>
        </w:rPr>
      </w:pPr>
      <w:r w:rsidRPr="0021315F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hu-HU"/>
        </w:rPr>
        <w:t>00 36 70 903 8850</w:t>
      </w:r>
    </w:p>
    <w:p w:rsidR="00BC7110" w:rsidRDefault="00BC7110">
      <w:bookmarkStart w:id="0" w:name="_GoBack"/>
      <w:bookmarkEnd w:id="0"/>
    </w:p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5F"/>
    <w:rsid w:val="00054D6F"/>
    <w:rsid w:val="00107538"/>
    <w:rsid w:val="00132815"/>
    <w:rsid w:val="001C519D"/>
    <w:rsid w:val="001E15A9"/>
    <w:rsid w:val="0021315F"/>
    <w:rsid w:val="00282A3D"/>
    <w:rsid w:val="002F4F23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6D13D-BD68-401B-BFF2-A5B23088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2131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13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502928514223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50292926952363" TargetMode="External"/><Relationship Id="rId12" Type="http://schemas.openxmlformats.org/officeDocument/2006/relationships/hyperlink" Target="mailto:lorinc.pava@designtermi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50292953666365" TargetMode="External"/><Relationship Id="rId11" Type="http://schemas.openxmlformats.org/officeDocument/2006/relationships/hyperlink" Target="mailto:esero@designterminal.org" TargetMode="External"/><Relationship Id="rId5" Type="http://schemas.openxmlformats.org/officeDocument/2006/relationships/hyperlink" Target="https://form.jotform.com/250293235304348" TargetMode="External"/><Relationship Id="rId10" Type="http://schemas.openxmlformats.org/officeDocument/2006/relationships/hyperlink" Target="https://drive.google.com/file/d/1p0ufcRLQGwaWWOKj9HqBeUkwmt1tqdkn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abhegyicsillagvizsgalo.hu/mennyeipalo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685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2025-02-27T19:55:00Z</dcterms:created>
  <dcterms:modified xsi:type="dcterms:W3CDTF">2025-02-27T20:06:00Z</dcterms:modified>
</cp:coreProperties>
</file>