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AD" w:rsidRDefault="000166AD" w:rsidP="000166AD">
      <w:pPr>
        <w:pStyle w:val="Nincstrkz"/>
        <w:jc w:val="both"/>
        <w:rPr>
          <w:b/>
        </w:rPr>
      </w:pPr>
      <w:r w:rsidRPr="00BF16F2">
        <w:rPr>
          <w:b/>
          <w:color w:val="auto"/>
        </w:rPr>
        <w:t xml:space="preserve">Dr. habil. </w:t>
      </w:r>
      <w:proofErr w:type="spellStart"/>
      <w:r w:rsidRPr="00BF16F2">
        <w:rPr>
          <w:b/>
          <w:color w:val="auto"/>
        </w:rPr>
        <w:t>Laufer</w:t>
      </w:r>
      <w:proofErr w:type="spellEnd"/>
      <w:r w:rsidRPr="00BF16F2">
        <w:rPr>
          <w:b/>
          <w:color w:val="auto"/>
        </w:rPr>
        <w:t xml:space="preserve"> Edit (Óbudai Egyetem BGK, a Magyar Fuzzy Társaság elnöke)</w:t>
      </w:r>
      <w:r w:rsidRPr="00BF16F2">
        <w:rPr>
          <w:b/>
        </w:rPr>
        <w:t xml:space="preserve">: Dönteni nehéz. Vagy mégsem? Bevezetés a </w:t>
      </w:r>
      <w:bookmarkStart w:id="0" w:name="_GoBack"/>
      <w:r w:rsidRPr="00BF16F2">
        <w:rPr>
          <w:b/>
        </w:rPr>
        <w:t xml:space="preserve">fuzzy logika </w:t>
      </w:r>
      <w:bookmarkEnd w:id="0"/>
      <w:r w:rsidRPr="00BF16F2">
        <w:rPr>
          <w:b/>
        </w:rPr>
        <w:t>világába</w:t>
      </w:r>
    </w:p>
    <w:p w:rsidR="00BC7110" w:rsidRDefault="000166AD">
      <w:r w:rsidRPr="000166AD">
        <w:t>A mérnöki világgal kapcsolatban általában a precizitás, a szigorú szabályok és a számszerű leírás jut eszünkbe. Az emberi gondolkodás azonban nem ilyen, sokszor nem tudjuk egyértelműen eldönteni, hogy valami jó vagy rossz, igaz vagy hamis. A mérnöki gyakorlatban is számos olyan feladat létezik, ami nem oldható meg a hagyományos analitikus módszerekkel. A rendszerekben rengeteg bizonytalanság, szubjektivitás merülhet fel, és nem mindig tudunk éles határokat húzni az egyes kategóriák, értéktartományok közé. A fuzzy logika az ilyen, matematikailag nehezen leírható problémákra nyújt hatékony megoldást. Az előadás a fuzzy tudományterület alapfogalmaiba enged betekintést, valamint alkalmazási példákkal szemlélteti a módszer működését.</w:t>
      </w:r>
    </w:p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AD"/>
    <w:rsid w:val="000166AD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9C116D"/>
    <w:rsid w:val="00A02704"/>
    <w:rsid w:val="00AD63F4"/>
    <w:rsid w:val="00BC7110"/>
    <w:rsid w:val="00C202E4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6F2B-C14B-4FA1-97D1-2A941BA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2024-03-05T06:57:00Z</dcterms:created>
  <dcterms:modified xsi:type="dcterms:W3CDTF">2024-03-05T06:58:00Z</dcterms:modified>
</cp:coreProperties>
</file>