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proofErr w:type="spellStart"/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Bett</w:t>
      </w:r>
      <w:proofErr w:type="spellEnd"/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UK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2027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–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szakmai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továbbképzés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Londonban,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Erasmus+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támogatással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Szeretnél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részt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venni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Európa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egyik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legnagyobb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oktatási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proofErr w:type="spellStart"/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EdTech</w:t>
      </w:r>
      <w:proofErr w:type="spellEnd"/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rendezvényén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Londonban?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Jó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hír: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ha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van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meglévő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Erasmus+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mobilitási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támogatásod,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proofErr w:type="spellStart"/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Bett</w:t>
      </w:r>
      <w:proofErr w:type="spellEnd"/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UK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2027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szakmai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továbbképzésként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is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beilleszthető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lehet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támogatott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mobilitásodba.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proofErr w:type="spellStart"/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Bett</w:t>
      </w:r>
      <w:proofErr w:type="spellEnd"/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UK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2027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2027.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január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20–22.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között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várja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oktatókat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proofErr w:type="spellStart"/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ExCeL</w:t>
      </w:r>
      <w:proofErr w:type="spellEnd"/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Londonban.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noProof/>
          <w:color w:val="222222"/>
          <w:szCs w:val="24"/>
          <w:lang w:eastAsia="hu-HU"/>
        </w:rPr>
        <w:drawing>
          <wp:inline distT="0" distB="0" distL="0" distR="0">
            <wp:extent cx="685800" cy="685800"/>
            <wp:effectExtent l="0" t="0" r="0" b="0"/>
            <wp:docPr id="4" name="Kép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hyperlink r:id="rId6" w:tgtFrame="_blank" w:history="1"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Regisztráció</w:t>
        </w:r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a</w:t>
        </w:r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proofErr w:type="spellStart"/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Bett</w:t>
        </w:r>
        <w:proofErr w:type="spellEnd"/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UK</w:t>
        </w:r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2027-re</w:t>
        </w:r>
      </w:hyperlink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</w:pP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Miért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lehet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érdekes?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háromnapos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rendezvény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nem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egyszerűen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egy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kiállítás: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szakmai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programok,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workshopok,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gyakorlati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bemutatók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tapasztalatcsere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várja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résztvevőket.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főbb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témák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között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szerepel:</w:t>
      </w:r>
    </w:p>
    <w:p w:rsidR="00742B6F" w:rsidRPr="00742B6F" w:rsidRDefault="00742B6F" w:rsidP="00742B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MI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oktatásban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tanulásban</w:t>
      </w:r>
    </w:p>
    <w:p w:rsidR="00742B6F" w:rsidRPr="00742B6F" w:rsidRDefault="00742B6F" w:rsidP="00742B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digitális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transzformáció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proofErr w:type="spellStart"/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EdTech</w:t>
      </w:r>
      <w:proofErr w:type="spellEnd"/>
    </w:p>
    <w:p w:rsidR="00742B6F" w:rsidRPr="00742B6F" w:rsidRDefault="00742B6F" w:rsidP="00742B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digitális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pedagógia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tanári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szakmai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fejlődés</w:t>
      </w:r>
    </w:p>
    <w:p w:rsidR="00742B6F" w:rsidRPr="00742B6F" w:rsidRDefault="00742B6F" w:rsidP="00742B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befogadás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hozzáférhetőség</w:t>
      </w:r>
    </w:p>
    <w:p w:rsidR="00742B6F" w:rsidRPr="00742B6F" w:rsidRDefault="00742B6F" w:rsidP="00742B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oktatási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intézmények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vezetése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fejlesztése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proofErr w:type="spellStart"/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Bett</w:t>
      </w:r>
      <w:proofErr w:type="spellEnd"/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több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mint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100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óra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szakmai,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CPD-akkreditációval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rendelkező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tartalmat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kínál,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így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bőven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van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lehetőség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arra,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hogy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mindenki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saját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érdeklődésének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szakmai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céljainak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megfelelő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programokat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válasszon.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</w:pP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És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hogyan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jön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ide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az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Erasmus+?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Egyesült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Királyság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2027-től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ismét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csatlakozik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Erasmus+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programhoz,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így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Egyesült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Királyság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is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megjelenik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tanulási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mobilitások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lehetséges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célpontjai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között.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proofErr w:type="spellStart"/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Bett</w:t>
      </w:r>
      <w:proofErr w:type="spellEnd"/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külön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Erasmus+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Szakmai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Továbbképzési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Támogató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Csomagot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is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készített,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amely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segít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bemutatni,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hogyan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kapcsolható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rendezvény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Erasmus+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szakmai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tanulási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céljaihoz.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noProof/>
          <w:color w:val="222222"/>
          <w:szCs w:val="24"/>
          <w:lang w:eastAsia="hu-HU"/>
        </w:rPr>
        <w:drawing>
          <wp:inline distT="0" distB="0" distL="0" distR="0">
            <wp:extent cx="685800" cy="685800"/>
            <wp:effectExtent l="0" t="0" r="0" b="0"/>
            <wp:docPr id="3" name="Kép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hyperlink r:id="rId7" w:tgtFrame="_blank" w:history="1">
        <w:proofErr w:type="spellStart"/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Bett</w:t>
        </w:r>
        <w:proofErr w:type="spellEnd"/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UK</w:t>
        </w:r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2027</w:t>
        </w:r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–</w:t>
        </w:r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Erasmus+</w:t>
        </w:r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Szakmai</w:t>
        </w:r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Továbbképzési</w:t>
        </w:r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Támogató</w:t>
        </w:r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Csomag</w:t>
        </w:r>
      </w:hyperlink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csomag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segítséget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ad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szakmai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célok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tanulási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eredmények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megfogalmazásához,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valamint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ahhoz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is,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hogy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proofErr w:type="spellStart"/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Bett</w:t>
      </w:r>
      <w:proofErr w:type="spellEnd"/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részvételt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hogyan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lehet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Erasmus+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prioritásaihoz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kapcsolni.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</w:pP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lastRenderedPageBreak/>
        <w:t>A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legfontosabb: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a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részvétel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ingyenes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bookmarkStart w:id="0" w:name="_Hlk238497005"/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proofErr w:type="spellStart"/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Bett</w:t>
      </w:r>
      <w:proofErr w:type="spellEnd"/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UK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2027-en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oktatók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számára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részvétel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ingyenes.</w:t>
      </w:r>
    </w:p>
    <w:bookmarkEnd w:id="0"/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jelenti,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hogy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ha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Erasmus+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mobilitásodhoz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megkapod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szükséges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jóváhagyást,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rendelkezésre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álló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támogatásodat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elsősorban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utazás,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szállás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kapcsolódó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mobilitási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költségek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fedezésére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használhatod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fel.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Vagyis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egy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londoni,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nemzetközi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szakmai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továbbképzés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lehetősége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nyílhat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meg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úgy,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hogy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magát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konferenciabelépőt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nem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kell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kifizetned.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</w:pP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Mit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érdemes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most</w:t>
      </w:r>
      <w:r w:rsidR="00BE3529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tenni?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Egyeztess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iskola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Erasmus+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koordinátorával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arról,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hogy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proofErr w:type="spellStart"/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Bett</w:t>
      </w:r>
      <w:proofErr w:type="spellEnd"/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szakmai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továbbképzésként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beilleszthető-e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meglévő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mobilitási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tervedbe.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Fontos: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Erasmus+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támogatás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felhasználásáról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minden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esetben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küldő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intézmény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illetékes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nemzeti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iroda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dönt,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ezért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utazás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szállás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lefoglalása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előtt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mindenképpen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kérj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jóváhagyást.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De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lehetőség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szerintem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mindenképpen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megér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egy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próbát.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noProof/>
          <w:color w:val="222222"/>
          <w:szCs w:val="24"/>
          <w:lang w:eastAsia="hu-HU"/>
        </w:rPr>
        <w:drawing>
          <wp:inline distT="0" distB="0" distL="0" distR="0">
            <wp:extent cx="685800" cy="685800"/>
            <wp:effectExtent l="0" t="0" r="0" b="0"/>
            <wp:docPr id="2" name="Kép 2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😊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London,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három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nap,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nemzetközi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oktatási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közeg,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MI,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proofErr w:type="spellStart"/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EdTech</w:t>
      </w:r>
      <w:proofErr w:type="spellEnd"/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innováció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–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mindez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akár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már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meglévő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Erasmus+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keretedből.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Ha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van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Erasmus+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mobilitási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kereted,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és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szívesen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megnéznéd,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mit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tud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a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proofErr w:type="spellStart"/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Bett</w:t>
      </w:r>
      <w:proofErr w:type="spellEnd"/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,</w:t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regisztrálj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az</w:t>
      </w:r>
      <w:r w:rsidR="00BE3529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 xml:space="preserve"> </w:t>
      </w:r>
      <w:r w:rsidRPr="00742B6F">
        <w:rPr>
          <w:rFonts w:ascii="Arial" w:eastAsia="Times New Roman" w:hAnsi="Arial" w:cs="Arial"/>
          <w:b/>
          <w:bCs/>
          <w:color w:val="222222"/>
          <w:szCs w:val="24"/>
          <w:lang w:eastAsia="hu-HU"/>
        </w:rPr>
        <w:t>eseményre</w:t>
      </w:r>
      <w:r w:rsidRPr="00742B6F">
        <w:rPr>
          <w:rFonts w:ascii="Arial" w:eastAsia="Times New Roman" w:hAnsi="Arial" w:cs="Arial"/>
          <w:color w:val="222222"/>
          <w:szCs w:val="24"/>
          <w:lang w:eastAsia="hu-HU"/>
        </w:rPr>
        <w:t>:</w:t>
      </w:r>
    </w:p>
    <w:p w:rsidR="00742B6F" w:rsidRPr="00742B6F" w:rsidRDefault="00742B6F" w:rsidP="00742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Cs w:val="24"/>
          <w:lang w:eastAsia="hu-HU"/>
        </w:rPr>
      </w:pPr>
      <w:r w:rsidRPr="00742B6F">
        <w:rPr>
          <w:rFonts w:ascii="Arial" w:eastAsia="Times New Roman" w:hAnsi="Arial" w:cs="Arial"/>
          <w:noProof/>
          <w:color w:val="222222"/>
          <w:szCs w:val="24"/>
          <w:lang w:eastAsia="hu-HU"/>
        </w:rPr>
        <w:drawing>
          <wp:inline distT="0" distB="0" distL="0" distR="0">
            <wp:extent cx="685800" cy="685800"/>
            <wp:effectExtent l="0" t="0" r="0" b="0"/>
            <wp:docPr id="1" name="Kép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3529">
        <w:rPr>
          <w:rFonts w:ascii="Arial" w:eastAsia="Times New Roman" w:hAnsi="Arial" w:cs="Arial"/>
          <w:color w:val="222222"/>
          <w:szCs w:val="24"/>
          <w:lang w:eastAsia="hu-HU"/>
        </w:rPr>
        <w:t xml:space="preserve"> </w:t>
      </w:r>
      <w:hyperlink r:id="rId9" w:tgtFrame="_blank" w:history="1"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Regisztráció</w:t>
        </w:r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a</w:t>
        </w:r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proofErr w:type="spellStart"/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Bett</w:t>
        </w:r>
        <w:proofErr w:type="spellEnd"/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UK</w:t>
        </w:r>
        <w:r w:rsidR="00BE3529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 xml:space="preserve"> 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202</w:t>
        </w:r>
        <w:bookmarkStart w:id="1" w:name="_GoBack"/>
        <w:bookmarkEnd w:id="1"/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7</w:t>
        </w:r>
        <w:r w:rsidRPr="00742B6F">
          <w:rPr>
            <w:rFonts w:ascii="Arial" w:eastAsia="Times New Roman" w:hAnsi="Arial" w:cs="Arial"/>
            <w:b/>
            <w:bCs/>
            <w:color w:val="1155CC"/>
            <w:szCs w:val="24"/>
            <w:u w:val="single"/>
            <w:lang w:eastAsia="hu-HU"/>
          </w:rPr>
          <w:t>-re</w:t>
        </w:r>
      </w:hyperlink>
    </w:p>
    <w:p w:rsidR="00BC7110" w:rsidRDefault="00BC7110"/>
    <w:sectPr w:rsidR="00BC7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C216D"/>
    <w:multiLevelType w:val="multilevel"/>
    <w:tmpl w:val="F2DC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320730"/>
    <w:multiLevelType w:val="hybridMultilevel"/>
    <w:tmpl w:val="C2665C46"/>
    <w:lvl w:ilvl="0" w:tplc="3E781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6F"/>
    <w:rsid w:val="00054D6F"/>
    <w:rsid w:val="000A266E"/>
    <w:rsid w:val="00107538"/>
    <w:rsid w:val="00132815"/>
    <w:rsid w:val="001C519D"/>
    <w:rsid w:val="001E15A9"/>
    <w:rsid w:val="00282A3D"/>
    <w:rsid w:val="002F4F23"/>
    <w:rsid w:val="003867BF"/>
    <w:rsid w:val="003F3DA3"/>
    <w:rsid w:val="00440D2B"/>
    <w:rsid w:val="005B3F6D"/>
    <w:rsid w:val="006A48B8"/>
    <w:rsid w:val="00721A46"/>
    <w:rsid w:val="00742B6F"/>
    <w:rsid w:val="008C00D0"/>
    <w:rsid w:val="009C116D"/>
    <w:rsid w:val="00A02704"/>
    <w:rsid w:val="00AD63F4"/>
    <w:rsid w:val="00BC7110"/>
    <w:rsid w:val="00BE3529"/>
    <w:rsid w:val="00C202E4"/>
    <w:rsid w:val="00C457EC"/>
    <w:rsid w:val="00D05C8A"/>
    <w:rsid w:val="00D9388C"/>
    <w:rsid w:val="00E65996"/>
    <w:rsid w:val="00F0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81A22-8960-4BC3-BE55-098A289B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F3DA3"/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721A46"/>
    <w:pPr>
      <w:keepNext/>
      <w:keepLines/>
      <w:spacing w:before="240" w:after="0" w:line="276" w:lineRule="auto"/>
      <w:jc w:val="center"/>
      <w:outlineLvl w:val="0"/>
    </w:pPr>
    <w:rPr>
      <w:rFonts w:eastAsiaTheme="majorEastAsia" w:cs="Times New Roman"/>
      <w:b/>
      <w:sz w:val="28"/>
      <w:szCs w:val="24"/>
    </w:rPr>
  </w:style>
  <w:style w:type="paragraph" w:styleId="Cmsor2">
    <w:name w:val="heading 2"/>
    <w:basedOn w:val="Norml"/>
    <w:next w:val="Norml"/>
    <w:link w:val="Cmsor2Char"/>
    <w:autoRedefine/>
    <w:uiPriority w:val="9"/>
    <w:unhideWhenUsed/>
    <w:qFormat/>
    <w:rsid w:val="00721A46"/>
    <w:pPr>
      <w:keepNext/>
      <w:keepLines/>
      <w:spacing w:before="40" w:after="0"/>
      <w:outlineLvl w:val="1"/>
    </w:pPr>
    <w:rPr>
      <w:rFonts w:eastAsiaTheme="majorEastAsia" w:cs="Times New Roman"/>
      <w:b/>
      <w:szCs w:val="26"/>
    </w:rPr>
  </w:style>
  <w:style w:type="paragraph" w:styleId="Cmsor3">
    <w:name w:val="heading 3"/>
    <w:basedOn w:val="Norml"/>
    <w:link w:val="Cmsor3Char"/>
    <w:uiPriority w:val="9"/>
    <w:qFormat/>
    <w:rsid w:val="00742B6F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jsg">
    <w:name w:val="Újság"/>
    <w:basedOn w:val="Norml"/>
    <w:link w:val="jsgChar"/>
    <w:autoRedefine/>
    <w:qFormat/>
    <w:rsid w:val="00C457EC"/>
    <w:pPr>
      <w:widowControl w:val="0"/>
      <w:suppressAutoHyphens/>
      <w:spacing w:after="0" w:line="240" w:lineRule="auto"/>
    </w:pPr>
    <w:rPr>
      <w:rFonts w:ascii="Century Schoolbook" w:eastAsia="Times New Roman" w:hAnsi="Century Schoolbook" w:cs="Times New Roman"/>
      <w:sz w:val="20"/>
      <w:szCs w:val="20"/>
      <w:lang w:eastAsia="hu-HU"/>
    </w:rPr>
  </w:style>
  <w:style w:type="character" w:customStyle="1" w:styleId="jsgChar">
    <w:name w:val="Újság Char"/>
    <w:basedOn w:val="Bekezdsalapbettpusa"/>
    <w:link w:val="jsg"/>
    <w:rsid w:val="00C457EC"/>
    <w:rPr>
      <w:rFonts w:ascii="Century Schoolbook" w:eastAsia="Times New Roman" w:hAnsi="Century Schoolbook" w:cs="Times New Roman"/>
      <w:sz w:val="20"/>
      <w:szCs w:val="20"/>
      <w:lang w:eastAsia="hu-HU"/>
    </w:rPr>
  </w:style>
  <w:style w:type="paragraph" w:styleId="Nincstrkz">
    <w:name w:val="No Spacing"/>
    <w:link w:val="NincstrkzChar"/>
    <w:autoRedefine/>
    <w:uiPriority w:val="1"/>
    <w:qFormat/>
    <w:rsid w:val="006A48B8"/>
    <w:pPr>
      <w:spacing w:after="0" w:line="240" w:lineRule="auto"/>
    </w:pPr>
    <w:rPr>
      <w:rFonts w:ascii="Times New Roman" w:eastAsia="Times New Roman" w:hAnsi="Times New Roman"/>
      <w:bCs/>
      <w:color w:val="000000"/>
      <w:sz w:val="24"/>
      <w:szCs w:val="21"/>
      <w:bdr w:val="none" w:sz="0" w:space="0" w:color="auto" w:frame="1"/>
      <w:shd w:val="clear" w:color="auto" w:fill="F9F9FA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721A46"/>
    <w:rPr>
      <w:rFonts w:ascii="Times New Roman" w:eastAsiaTheme="majorEastAsia" w:hAnsi="Times New Roman" w:cs="Times New Roman"/>
      <w:b/>
      <w:sz w:val="28"/>
      <w:szCs w:val="24"/>
    </w:rPr>
  </w:style>
  <w:style w:type="character" w:customStyle="1" w:styleId="NincstrkzChar">
    <w:name w:val="Nincs térköz Char"/>
    <w:basedOn w:val="Bekezdsalapbettpusa"/>
    <w:link w:val="Nincstrkz"/>
    <w:uiPriority w:val="1"/>
    <w:locked/>
    <w:rsid w:val="006A48B8"/>
    <w:rPr>
      <w:rFonts w:ascii="Times New Roman" w:eastAsia="Times New Roman" w:hAnsi="Times New Roman"/>
      <w:bCs/>
      <w:color w:val="000000"/>
      <w:sz w:val="24"/>
      <w:szCs w:val="21"/>
      <w:bdr w:val="none" w:sz="0" w:space="0" w:color="auto" w:frame="1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721A46"/>
    <w:rPr>
      <w:rFonts w:ascii="Times New Roman" w:eastAsiaTheme="majorEastAsia" w:hAnsi="Times New Roman" w:cs="Times New Roman"/>
      <w:b/>
      <w:sz w:val="24"/>
      <w:szCs w:val="26"/>
    </w:rPr>
  </w:style>
  <w:style w:type="paragraph" w:customStyle="1" w:styleId="jsg0">
    <w:name w:val="újság"/>
    <w:basedOn w:val="Norml"/>
    <w:autoRedefine/>
    <w:qFormat/>
    <w:rsid w:val="00D9388C"/>
    <w:pPr>
      <w:spacing w:after="0" w:line="240" w:lineRule="auto"/>
      <w:jc w:val="both"/>
    </w:pPr>
    <w:rPr>
      <w:rFonts w:ascii="Century Schoolbook" w:hAnsi="Century Schoolbook"/>
      <w:sz w:val="20"/>
      <w:szCs w:val="20"/>
      <w:lang w:eastAsia="hu-HU"/>
    </w:rPr>
  </w:style>
  <w:style w:type="paragraph" w:styleId="Alcm">
    <w:name w:val="Subtitle"/>
    <w:basedOn w:val="Norml"/>
    <w:next w:val="Norml"/>
    <w:link w:val="AlcmChar"/>
    <w:autoRedefine/>
    <w:qFormat/>
    <w:rsid w:val="00AD63F4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b/>
      <w:szCs w:val="24"/>
    </w:rPr>
  </w:style>
  <w:style w:type="character" w:customStyle="1" w:styleId="AlcmChar">
    <w:name w:val="Alcím Char"/>
    <w:basedOn w:val="Bekezdsalapbettpusa"/>
    <w:link w:val="Alcm"/>
    <w:rsid w:val="00AD63F4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742B6F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742B6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742B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4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events.bettshow.com/e3t/Ctc/UC+113/d34nCS04/MWY-c5C38r8W8PByVP2LqWZHW8wLjj95S-g86N8fXWCq3qgz0W95jsWP6lZ3ktW8c5zrY7PvTPSW2yH1Bt7NLBWYW4qSFkb4JdZzsW2kLdrr93yT7gW89C9Qr817k5DN5DgPRRdhtdWW4XLNC_6DfRdfW2KsDzX726McxW3lYZgt7yxWBLVMqSP04GsTqbW4rzNjl3w1qH5W1bDy1q8hVNchW8kdnng4YKZV4W7bk3sw5jGs6FVK9VMl1MG24BW4R3PS-5cL0BmW6Hm9jg6yx_6LW6gg5L_97b4n-W87Cv_l7C6rPpW7M7JsN2H3ZfvW8g73308DM30vVN44L02mpm7kVr1sV41hKpLjN6L-2BjgxJffW1wP2YJ3s1wG1N8ML7b9J1nszW64Y8pw6vkps5W1rk5jh7-2vn-W1_tFZb4Kd7s-W27nrwJ6hTG8df5ZjS44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bettshow.com/e3t/Ctc/UC+113/d34nCS04/MWY-c5C38r8W8PByVP2LqWZHW8wLjj95S-g86N8fXWBR3qgz0W7Y8-PT6lZ3kNW6-cCQt84_y0fV3XZ4K24wylwW7ctTZ26WgrT0W66bpq24xNWGmW1c3_Cm41svTHW2q8ZvB4qPKkrW46JHDs5v_0hzW84VxY21cmlzPVrmqq85bqsvMW6gF5261zsnsJW7hpnwQ5Y0QcdW6537H84vhf2_W5FBjBK7yzq71N4jJw_MH14w9W8vrcrc7LGfsvW7CbgMY48NH_bW1SwzCR82-P2tW5r-8t64XvSChW3TwFrv99CGc6W3M0-5L79-LPSW7L2CRt6PDkk0W3-1tTn22pL-cW8SzpxS9f_KrQN6jY-7L7nq9SW6z5qh97690DYV2ZPss8nw3FVdbs5h20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vents.bettshow.com/e3t/Ctc/UC+113/d34nCS04/MWY-c5C38r8W8PByVP2LqWZHW8wLjj95S-g86N8fXWBR3qgz0W7Y8-PT6lZ3kKW75t7F26Q27pSW4KRmND8RH2DFW4b40dl8qwGvDW8B11CF23M_MJW5GtwHG1s3pmjW6p3SSV5kzDhTW2nHY2D7_TFH6W2kXRn71KpYp4W7SVb-M7-gzfBW92GMhT2ccrGxW5WN7YK2xP5_CW1RdB6M4tqQpMW795v-W6NxtfCW3PqHTf8D_zJBW4B5GtP8KbWRkW33kPX-6Jp60WN57Pm6kBycJZW6wsX-47b7pC0W8K99CN3SGbkbW8WCBP35zdnPXW4rw34g18RDffVh37JR5S9CXTW5TYH_610jx8mW9fdg1K7P-DWFW10hdLy52MhDgW6MXvDD8WNxgzf7grrhY04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536</Words>
  <Characters>3701</Characters>
  <Application>Microsoft Office Word</Application>
  <DocSecurity>0</DocSecurity>
  <Lines>30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4</vt:i4>
      </vt:variant>
    </vt:vector>
  </HeadingPairs>
  <TitlesOfParts>
    <vt:vector size="5" baseType="lpstr">
      <vt:lpstr/>
      <vt:lpstr>        Miért lehet érdekes?</vt:lpstr>
      <vt:lpstr>        És hogyan jön ide az Erasmus+?</vt:lpstr>
      <vt:lpstr>        A legfontosabb: a részvétel ingyenes</vt:lpstr>
      <vt:lpstr>        Mit érdemes most tenni?</vt:lpstr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Tapody Éva</dc:creator>
  <cp:keywords/>
  <dc:description/>
  <cp:lastModifiedBy>Tapody Éva</cp:lastModifiedBy>
  <cp:revision>2</cp:revision>
  <dcterms:created xsi:type="dcterms:W3CDTF">2026-08-24T18:43:00Z</dcterms:created>
  <dcterms:modified xsi:type="dcterms:W3CDTF">2026-08-24T19:00:00Z</dcterms:modified>
</cp:coreProperties>
</file>