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D7" w:rsidRDefault="001C72D7" w:rsidP="003C70A2">
      <w:pPr>
        <w:pStyle w:val="Cmsor1"/>
        <w:spacing w:line="24" w:lineRule="atLeast"/>
        <w:jc w:val="center"/>
      </w:pPr>
      <w:r>
        <w:t>Önálló</w:t>
      </w:r>
      <w:r w:rsidR="002C52EE">
        <w:t>an végezhető</w:t>
      </w:r>
      <w:r>
        <w:t xml:space="preserve"> mérések</w:t>
      </w:r>
    </w:p>
    <w:p w:rsidR="001C72D7" w:rsidRDefault="001C72D7" w:rsidP="003C70A2">
      <w:pPr>
        <w:spacing w:line="24" w:lineRule="atLeast"/>
      </w:pPr>
    </w:p>
    <w:p w:rsidR="001C72D7" w:rsidRDefault="008A0C5B" w:rsidP="003C70A2">
      <w:pPr>
        <w:spacing w:line="24" w:lineRule="atLeast"/>
      </w:pPr>
      <w:r>
        <w:t xml:space="preserve">Ebben a </w:t>
      </w:r>
      <w:proofErr w:type="gramStart"/>
      <w:r>
        <w:t>dokumentumban</w:t>
      </w:r>
      <w:proofErr w:type="gramEnd"/>
      <w:r>
        <w:t xml:space="preserve"> </w:t>
      </w:r>
      <w:r w:rsidR="0017645C">
        <w:t>összetettebb kísérleteket, mérési feladatokat találtok, amikhez tervezni kell, a feltételeket változtatni, illetve az eredményt mérni</w:t>
      </w:r>
      <w:r>
        <w:t xml:space="preserve">. Többségüket természetesen kísérletként is elvégezhetitek. Az </w:t>
      </w:r>
      <w:r w:rsidRPr="008A0C5B">
        <w:rPr>
          <w:u w:val="single"/>
        </w:rPr>
        <w:t>eszközök, kellékek</w:t>
      </w:r>
      <w:r>
        <w:t xml:space="preserve"> nevét aláhúztam. Lehetőség szerint az iskolában kell elvégezned, de ha időigényes vagy különleges eszközt kíván, elég a kép vagy a videó. A FELNŐTT jelölést vedd komolyan! A * nehezebb feladatokat jelöl.</w:t>
      </w:r>
    </w:p>
    <w:p w:rsidR="008A0C5B" w:rsidRDefault="008A0C5B" w:rsidP="003C70A2">
      <w:pPr>
        <w:spacing w:line="24" w:lineRule="atLeast"/>
      </w:pPr>
    </w:p>
    <w:p w:rsidR="001C72D7" w:rsidRDefault="001C72D7" w:rsidP="003C70A2">
      <w:pPr>
        <w:pStyle w:val="Cmsor1"/>
        <w:spacing w:line="24" w:lineRule="atLeast"/>
      </w:pPr>
      <w:r>
        <w:t>Részecskék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numPr>
          <w:ilvl w:val="0"/>
          <w:numId w:val="10"/>
        </w:numPr>
        <w:spacing w:line="24" w:lineRule="atLeast"/>
        <w:ind w:left="426" w:hanging="437"/>
      </w:pPr>
      <w:r>
        <w:rPr>
          <w:szCs w:val="18"/>
          <w:u w:val="single"/>
        </w:rPr>
        <w:t xml:space="preserve">Eszközök: étolaj, víz, cseppentő, vonalzó, óra. </w:t>
      </w:r>
      <w:r>
        <w:rPr>
          <w:szCs w:val="18"/>
        </w:rPr>
        <w:t>Étolajban egy kicsiny vízcsepp közelítőleg gömb alakot vesz fel és egyenletes sebességgel süllyed. Hogyan függ a süllyedés sebessége a csep</w:t>
      </w:r>
      <w:r w:rsidR="00995F2D">
        <w:rPr>
          <w:szCs w:val="18"/>
        </w:rPr>
        <w:t xml:space="preserve">p méretétől? </w:t>
      </w:r>
    </w:p>
    <w:p w:rsidR="001C72D7" w:rsidRDefault="001C72D7" w:rsidP="003C70A2">
      <w:pPr>
        <w:numPr>
          <w:ilvl w:val="0"/>
          <w:numId w:val="10"/>
        </w:numPr>
        <w:spacing w:line="24" w:lineRule="atLeast"/>
        <w:ind w:left="426" w:hanging="437"/>
        <w:rPr>
          <w:szCs w:val="18"/>
        </w:rPr>
      </w:pPr>
      <w:r>
        <w:rPr>
          <w:szCs w:val="18"/>
          <w:u w:val="single"/>
        </w:rPr>
        <w:t xml:space="preserve">Eszközök: gyurma, vonalzó. </w:t>
      </w:r>
      <w:r>
        <w:rPr>
          <w:szCs w:val="18"/>
        </w:rPr>
        <w:t>Készítsünk gyurmából golyót, majd ejtsük azt egy kemény, vízszintes felületre! Vizsgáljuk meg a golyó alakváltozását (például a keletkező benyomódás átmérőjét) az ejtési magasság függvényében! Mérésedet foglald táblázatba!</w:t>
      </w:r>
    </w:p>
    <w:p w:rsidR="001C72D7" w:rsidRDefault="001C72D7" w:rsidP="003C70A2">
      <w:pPr>
        <w:numPr>
          <w:ilvl w:val="0"/>
          <w:numId w:val="10"/>
        </w:numPr>
        <w:spacing w:line="24" w:lineRule="atLeast"/>
        <w:ind w:left="426" w:hanging="437"/>
        <w:rPr>
          <w:szCs w:val="18"/>
        </w:rPr>
      </w:pPr>
      <w:r>
        <w:rPr>
          <w:szCs w:val="18"/>
          <w:u w:val="single"/>
        </w:rPr>
        <w:t xml:space="preserve">Eszközök: mokkacukor, kristálycukor. </w:t>
      </w:r>
      <w:r>
        <w:rPr>
          <w:szCs w:val="18"/>
        </w:rPr>
        <w:t>Mérjük meg a mokkacukor, kristálycukor és a *szaloncukor sűrűségét! Függ-e a mérés eredménye a nedvességtartalomtól?</w:t>
      </w:r>
    </w:p>
    <w:p w:rsidR="001C72D7" w:rsidRDefault="001C72D7" w:rsidP="003C70A2">
      <w:pPr>
        <w:numPr>
          <w:ilvl w:val="0"/>
          <w:numId w:val="10"/>
        </w:numPr>
        <w:spacing w:line="24" w:lineRule="atLeast"/>
        <w:ind w:left="426" w:hanging="437"/>
        <w:rPr>
          <w:szCs w:val="18"/>
        </w:rPr>
      </w:pPr>
      <w:r>
        <w:rPr>
          <w:szCs w:val="18"/>
          <w:u w:val="single"/>
        </w:rPr>
        <w:t xml:space="preserve">Eszközök: gyertya, gyufa, rajzlap, vonalzó. </w:t>
      </w:r>
      <w:r>
        <w:rPr>
          <w:szCs w:val="18"/>
        </w:rPr>
        <w:t>Ferdén tartott, égő gyertyából cseppentsük a megolvadt paraffint egy vízszintes helyzetű rajzlapra! Mérjük a rajzlapon keletkező paraffinfolt átmérőjét az esési magasság függvényében!</w:t>
      </w:r>
    </w:p>
    <w:p w:rsidR="001C72D7" w:rsidRPr="008A0C5B" w:rsidRDefault="001C72D7" w:rsidP="003C70A2">
      <w:pPr>
        <w:numPr>
          <w:ilvl w:val="0"/>
          <w:numId w:val="10"/>
        </w:numPr>
        <w:spacing w:line="24" w:lineRule="atLeast"/>
        <w:ind w:left="426" w:hanging="437"/>
      </w:pPr>
      <w:r>
        <w:rPr>
          <w:color w:val="000000"/>
          <w:szCs w:val="19"/>
        </w:rPr>
        <w:t xml:space="preserve">A levegő páratartalmának mérésére az un. </w:t>
      </w:r>
      <w:r w:rsidRPr="00F27928">
        <w:rPr>
          <w:i/>
          <w:iCs/>
          <w:color w:val="000000"/>
          <w:szCs w:val="19"/>
          <w:u w:val="single"/>
        </w:rPr>
        <w:t>h</w:t>
      </w:r>
      <w:r w:rsidR="002C52EE">
        <w:rPr>
          <w:i/>
          <w:iCs/>
          <w:color w:val="000000"/>
          <w:szCs w:val="19"/>
          <w:u w:val="single"/>
        </w:rPr>
        <w:t>i</w:t>
      </w:r>
      <w:r w:rsidRPr="00F27928">
        <w:rPr>
          <w:i/>
          <w:iCs/>
          <w:color w:val="000000"/>
          <w:szCs w:val="19"/>
          <w:u w:val="single"/>
        </w:rPr>
        <w:t>grométereket</w:t>
      </w:r>
      <w:r>
        <w:rPr>
          <w:color w:val="000000"/>
          <w:szCs w:val="19"/>
        </w:rPr>
        <w:t xml:space="preserve"> használják. Készíts hajszálból egyszerű eszközök (pl. kartonpapír, gombostű, stb.) felhasználásával a levegő páratartalmának változását jelző készüléket. Ha skálával ellátott mérőeszközt is szeretnél készíteni, akkor a fürdőszobában a tusolás utáni páratartalmat vedd 100%-</w:t>
      </w:r>
      <w:proofErr w:type="spellStart"/>
      <w:r>
        <w:rPr>
          <w:color w:val="000000"/>
          <w:szCs w:val="19"/>
        </w:rPr>
        <w:t>nak</w:t>
      </w:r>
      <w:proofErr w:type="spellEnd"/>
      <w:r>
        <w:rPr>
          <w:color w:val="000000"/>
          <w:szCs w:val="19"/>
        </w:rPr>
        <w:t xml:space="preserve">, a hajszárítóval megszárított hajszálhoz rendelt érték pedig jelentse a 0%-ot. Mi a működési elve az elkészített eszköznek? </w:t>
      </w:r>
      <w:r>
        <w:rPr>
          <w:i/>
          <w:iCs/>
          <w:color w:val="000000"/>
          <w:szCs w:val="19"/>
        </w:rPr>
        <w:t xml:space="preserve">Segítség: </w:t>
      </w:r>
      <w:proofErr w:type="spellStart"/>
      <w:r>
        <w:rPr>
          <w:i/>
          <w:iCs/>
          <w:color w:val="000000"/>
          <w:szCs w:val="19"/>
        </w:rPr>
        <w:t>Öveges</w:t>
      </w:r>
      <w:proofErr w:type="spellEnd"/>
      <w:r>
        <w:rPr>
          <w:i/>
          <w:iCs/>
          <w:color w:val="000000"/>
          <w:szCs w:val="19"/>
        </w:rPr>
        <w:t xml:space="preserve"> József- Élő fizika</w:t>
      </w:r>
    </w:p>
    <w:p w:rsidR="008A0C5B" w:rsidRPr="002C52EE" w:rsidRDefault="008A0C5B" w:rsidP="003C70A2">
      <w:pPr>
        <w:spacing w:line="24" w:lineRule="atLeast"/>
        <w:ind w:left="-11"/>
      </w:pPr>
    </w:p>
    <w:p w:rsidR="002C52EE" w:rsidRDefault="003207BA" w:rsidP="003C70A2">
      <w:pPr>
        <w:spacing w:line="24" w:lineRule="atLeast"/>
        <w:ind w:left="-11"/>
        <w:jc w:val="center"/>
      </w:pPr>
      <w:r>
        <w:rPr>
          <w:noProof/>
        </w:rPr>
        <w:drawing>
          <wp:inline distT="0" distB="0" distL="0" distR="0">
            <wp:extent cx="4619625" cy="1552575"/>
            <wp:effectExtent l="0" t="0" r="0" b="0"/>
            <wp:docPr id="1" name="Kép 1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5B" w:rsidRDefault="008A0C5B" w:rsidP="003C70A2">
      <w:pPr>
        <w:spacing w:line="24" w:lineRule="atLeast"/>
        <w:ind w:left="-11"/>
        <w:jc w:val="center"/>
      </w:pPr>
    </w:p>
    <w:p w:rsidR="003C70A2" w:rsidRDefault="003C70A2" w:rsidP="003C70A2">
      <w:pPr>
        <w:numPr>
          <w:ilvl w:val="0"/>
          <w:numId w:val="10"/>
        </w:numPr>
        <w:spacing w:line="24" w:lineRule="atLeast"/>
        <w:ind w:left="426" w:hanging="437"/>
      </w:pPr>
      <w:r>
        <w:rPr>
          <w:u w:val="single"/>
        </w:rPr>
        <w:t xml:space="preserve">*Sör, mosószer, </w:t>
      </w:r>
      <w:r w:rsidRPr="003C70A2">
        <w:rPr>
          <w:szCs w:val="18"/>
          <w:u w:val="single"/>
        </w:rPr>
        <w:t>habfürdő</w:t>
      </w:r>
      <w:r>
        <w:rPr>
          <w:u w:val="single"/>
        </w:rPr>
        <w:t xml:space="preserve"> stb</w:t>
      </w:r>
      <w:r>
        <w:t xml:space="preserve">. Tanulmányozzátok folyadék (pl. sör, mosószer oldat) felszínén megjelenő hab vastagságának változását állás során!  </w:t>
      </w:r>
      <w:r>
        <w:t>Tervezz kísérleteket arra, m</w:t>
      </w:r>
      <w:r>
        <w:t>ilyen körülmények szükségesek ahhoz, hogy a hab élettartama a leghosszabb legyen?</w:t>
      </w:r>
    </w:p>
    <w:p w:rsidR="003C70A2" w:rsidRPr="003C70A2" w:rsidRDefault="003C70A2" w:rsidP="003C70A2">
      <w:pPr>
        <w:numPr>
          <w:ilvl w:val="0"/>
          <w:numId w:val="10"/>
        </w:numPr>
        <w:spacing w:line="24" w:lineRule="atLeast"/>
        <w:ind w:left="426" w:hanging="437"/>
      </w:pPr>
      <w:r>
        <w:rPr>
          <w:szCs w:val="18"/>
          <w:u w:val="single"/>
        </w:rPr>
        <w:t xml:space="preserve">Pohár, </w:t>
      </w:r>
      <w:proofErr w:type="spellStart"/>
      <w:r>
        <w:rPr>
          <w:szCs w:val="18"/>
          <w:u w:val="single"/>
        </w:rPr>
        <w:t>tealevelek</w:t>
      </w:r>
      <w:proofErr w:type="gramStart"/>
      <w:r>
        <w:rPr>
          <w:szCs w:val="18"/>
          <w:u w:val="single"/>
        </w:rPr>
        <w:t>,stb</w:t>
      </w:r>
      <w:proofErr w:type="spellEnd"/>
      <w:r>
        <w:rPr>
          <w:szCs w:val="18"/>
        </w:rPr>
        <w:t>.</w:t>
      </w:r>
      <w:proofErr w:type="gramEnd"/>
      <w:r>
        <w:rPr>
          <w:szCs w:val="18"/>
        </w:rPr>
        <w:t xml:space="preserve"> </w:t>
      </w:r>
      <w:r w:rsidRPr="003C70A2">
        <w:t>Ismeretes</w:t>
      </w:r>
      <w:r>
        <w:rPr>
          <w:szCs w:val="18"/>
        </w:rPr>
        <w:t>, hogy ha egy pohárban megkavarjuk a teát, a lesüllyedt tealevelek a pohár közepén gyűlnek össze egy kis kupacba (várakozásunkkal ellentétben, ugyanis a nagyobb sűrűségű anyagok általában kisodródnak a forgó folyadékban a tartály szélére). Vizsgáljuk többféle anyaggal!</w:t>
      </w:r>
    </w:p>
    <w:p w:rsidR="003C70A2" w:rsidRPr="006B34F9" w:rsidRDefault="003C70A2" w:rsidP="003C70A2">
      <w:pPr>
        <w:numPr>
          <w:ilvl w:val="0"/>
          <w:numId w:val="10"/>
        </w:numPr>
        <w:spacing w:line="24" w:lineRule="atLeast"/>
        <w:ind w:left="426" w:hanging="437"/>
      </w:pPr>
      <w:r w:rsidRPr="008C60BF">
        <w:rPr>
          <w:szCs w:val="18"/>
          <w:u w:val="single"/>
        </w:rPr>
        <w:t>Pohár, víz, szörp vagy bor</w:t>
      </w:r>
      <w:r>
        <w:rPr>
          <w:szCs w:val="18"/>
        </w:rPr>
        <w:t xml:space="preserve"> Mérjünk ki (</w:t>
      </w:r>
      <w:proofErr w:type="spellStart"/>
      <w:r>
        <w:rPr>
          <w:szCs w:val="18"/>
        </w:rPr>
        <w:t>pl</w:t>
      </w:r>
      <w:proofErr w:type="spellEnd"/>
      <w:r>
        <w:rPr>
          <w:szCs w:val="18"/>
        </w:rPr>
        <w:t xml:space="preserve"> üres orvosságos üveggel) pontosan megegyező 2 adag vizet és 2 adag szörpöt. Öntsünk össze egy-egy adag vizet és egy-egy szörpöt úgy, hogy a) először a </w:t>
      </w:r>
      <w:r w:rsidRPr="0006022B">
        <w:rPr>
          <w:szCs w:val="18"/>
          <w:u w:val="single"/>
        </w:rPr>
        <w:t>vizet</w:t>
      </w:r>
      <w:r>
        <w:rPr>
          <w:szCs w:val="18"/>
        </w:rPr>
        <w:t xml:space="preserve"> b) először a </w:t>
      </w:r>
      <w:r w:rsidRPr="0006022B">
        <w:rPr>
          <w:szCs w:val="18"/>
          <w:u w:val="single"/>
        </w:rPr>
        <w:t>szörpöt</w:t>
      </w:r>
      <w:r>
        <w:rPr>
          <w:szCs w:val="18"/>
        </w:rPr>
        <w:t xml:space="preserve"> töltjük a pohárba. (Óvatosan, lassan </w:t>
      </w:r>
      <w:proofErr w:type="spellStart"/>
      <w:r>
        <w:rPr>
          <w:szCs w:val="18"/>
        </w:rPr>
        <w:t>töltsd</w:t>
      </w:r>
      <w:proofErr w:type="spellEnd"/>
      <w:r>
        <w:rPr>
          <w:szCs w:val="18"/>
        </w:rPr>
        <w:t xml:space="preserve">.) </w:t>
      </w:r>
      <w:r w:rsidRPr="00470E11">
        <w:rPr>
          <w:b/>
          <w:bCs/>
          <w:szCs w:val="18"/>
        </w:rPr>
        <w:t>Keverni tilos</w:t>
      </w:r>
      <w:r>
        <w:rPr>
          <w:szCs w:val="18"/>
        </w:rPr>
        <w:t>! Mit tapasztalunk a keverék szintjét nézve?</w:t>
      </w:r>
    </w:p>
    <w:p w:rsidR="003C70A2" w:rsidRDefault="003C70A2" w:rsidP="003C70A2">
      <w:pPr>
        <w:spacing w:line="24" w:lineRule="atLeast"/>
        <w:ind w:left="-11"/>
      </w:pP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pStyle w:val="Cmsor1"/>
        <w:spacing w:line="24" w:lineRule="atLeast"/>
      </w:pPr>
      <w:r>
        <w:t>Tömeg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numPr>
          <w:ilvl w:val="0"/>
          <w:numId w:val="6"/>
        </w:numPr>
        <w:spacing w:line="24" w:lineRule="atLeast"/>
        <w:ind w:left="284" w:hanging="284"/>
      </w:pPr>
      <w:r>
        <w:rPr>
          <w:szCs w:val="18"/>
          <w:u w:val="single"/>
        </w:rPr>
        <w:t xml:space="preserve">Eszközök: szívószálak, gombostű, fonal. </w:t>
      </w:r>
      <w:r>
        <w:rPr>
          <w:color w:val="000000"/>
          <w:szCs w:val="19"/>
        </w:rPr>
        <w:t xml:space="preserve">Érzékeny mérleget készíthetünk, ha egy szívószálat közepén gombostűvel átszúrunk, alátámasztásként </w:t>
      </w:r>
      <w:proofErr w:type="gramStart"/>
      <w:r>
        <w:rPr>
          <w:color w:val="000000"/>
          <w:szCs w:val="19"/>
        </w:rPr>
        <w:t>két gyufás</w:t>
      </w:r>
      <w:proofErr w:type="gramEnd"/>
      <w:r>
        <w:rPr>
          <w:color w:val="000000"/>
          <w:szCs w:val="19"/>
        </w:rPr>
        <w:t xml:space="preserve"> skatulyát, serpenyőként alufóliát alkalmazunk. Vastagabb szívószálnál akár két kiskanál is lehet a serpenyő. Mérlegünkkel szilárd, folyékony és gáz </w:t>
      </w:r>
      <w:r>
        <w:rPr>
          <w:color w:val="000000"/>
          <w:szCs w:val="19"/>
        </w:rPr>
        <w:lastRenderedPageBreak/>
        <w:t>halmazállapotú anyagok tömegét mutathatjuk ki. Tervezzünk eljárást és végezzünk méréseket például rizsszemeket használva mérősúlyként.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pStyle w:val="Cmsor1"/>
        <w:spacing w:line="24" w:lineRule="atLeast"/>
      </w:pPr>
      <w:r>
        <w:t>Mozgás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numPr>
          <w:ilvl w:val="0"/>
          <w:numId w:val="3"/>
        </w:numPr>
        <w:spacing w:line="24" w:lineRule="atLeast"/>
        <w:ind w:left="426" w:hanging="426"/>
      </w:pPr>
      <w:r>
        <w:rPr>
          <w:szCs w:val="18"/>
          <w:u w:val="single"/>
        </w:rPr>
        <w:t>Eszközök: mérőszalag, stopper</w:t>
      </w:r>
      <w:r>
        <w:rPr>
          <w:i/>
          <w:iCs/>
          <w:szCs w:val="18"/>
        </w:rPr>
        <w:t>.</w:t>
      </w:r>
      <w:r>
        <w:rPr>
          <w:szCs w:val="18"/>
        </w:rPr>
        <w:t xml:space="preserve"> Mérjük meg a lépéshossz, illetve a lépések gyakoriságának sebességfüggését - lassú sétától a gyors futásig! (Táblázat: járás gyorsasága-lépésszám.) *Ábrázoljuk grafikonon.</w:t>
      </w:r>
      <w:r>
        <w:rPr>
          <w:szCs w:val="18"/>
          <w:u w:val="single"/>
        </w:rPr>
        <w:t xml:space="preserve"> </w:t>
      </w:r>
    </w:p>
    <w:p w:rsidR="001C72D7" w:rsidRDefault="001C72D7" w:rsidP="003C70A2">
      <w:pPr>
        <w:numPr>
          <w:ilvl w:val="0"/>
          <w:numId w:val="3"/>
        </w:numPr>
        <w:spacing w:line="24" w:lineRule="atLeast"/>
        <w:ind w:left="426" w:hanging="426"/>
      </w:pPr>
      <w:r>
        <w:rPr>
          <w:szCs w:val="18"/>
          <w:u w:val="single"/>
        </w:rPr>
        <w:t>Eszközök: rajztábla, szögmérő, vonalzó</w:t>
      </w:r>
      <w:r>
        <w:rPr>
          <w:szCs w:val="18"/>
        </w:rPr>
        <w:t xml:space="preserve">. Készítsünk rajztáblából egy változtatható hajlásszögű lejtőt! Illesszük a rajztábla alját az asztal széléhez úgy, hogy a lejtőn lecsúszó </w:t>
      </w:r>
      <w:proofErr w:type="gramStart"/>
      <w:r>
        <w:rPr>
          <w:szCs w:val="18"/>
        </w:rPr>
        <w:t>test ütközés</w:t>
      </w:r>
      <w:proofErr w:type="gramEnd"/>
      <w:r>
        <w:rPr>
          <w:szCs w:val="18"/>
        </w:rPr>
        <w:t xml:space="preserve"> nélkül hagyja el a lejtőt és essen a talajra. Mérjük meg, hogy mekkora hajlásszög esetén esik le legtávolabbra a rajztábla tetejéről lecsúszó pénzérme! Függ-e az eredmény a rajztábla hosszától, illetve az asztal magasságától, valamint a pénzérmétől?</w:t>
      </w:r>
    </w:p>
    <w:p w:rsidR="001C72D7" w:rsidRDefault="001C72D7" w:rsidP="003C70A2">
      <w:pPr>
        <w:spacing w:line="24" w:lineRule="atLeast"/>
        <w:rPr>
          <w:szCs w:val="18"/>
        </w:rPr>
      </w:pPr>
    </w:p>
    <w:p w:rsidR="001C72D7" w:rsidRDefault="001C72D7" w:rsidP="003C70A2">
      <w:pPr>
        <w:spacing w:line="24" w:lineRule="atLeast"/>
        <w:rPr>
          <w:szCs w:val="18"/>
        </w:rPr>
      </w:pPr>
    </w:p>
    <w:p w:rsidR="001C72D7" w:rsidRDefault="001C72D7" w:rsidP="003C70A2">
      <w:pPr>
        <w:pStyle w:val="Cmsor1"/>
        <w:spacing w:line="24" w:lineRule="atLeast"/>
      </w:pPr>
      <w:r>
        <w:t>Erők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numPr>
          <w:ilvl w:val="0"/>
          <w:numId w:val="5"/>
        </w:numPr>
        <w:spacing w:line="24" w:lineRule="atLeast"/>
        <w:ind w:left="426" w:hanging="426"/>
        <w:rPr>
          <w:i/>
          <w:iCs/>
        </w:rPr>
      </w:pPr>
      <w:r>
        <w:rPr>
          <w:szCs w:val="18"/>
          <w:u w:val="single"/>
        </w:rPr>
        <w:t>Eszközök: kalapgumi, súlyok</w:t>
      </w:r>
      <w:r>
        <w:rPr>
          <w:szCs w:val="18"/>
        </w:rPr>
        <w:t xml:space="preserve">. Mérd meg, hogyan nyúlik egy adott hosszúságú kalapgumi a terheléstől függően! </w:t>
      </w:r>
      <w:proofErr w:type="gramStart"/>
      <w:r>
        <w:rPr>
          <w:szCs w:val="18"/>
        </w:rPr>
        <w:t>Készíts</w:t>
      </w:r>
      <w:proofErr w:type="gramEnd"/>
      <w:r>
        <w:rPr>
          <w:szCs w:val="18"/>
        </w:rPr>
        <w:t xml:space="preserve"> táblázatot ás grafikont! *</w:t>
      </w:r>
      <w:r>
        <w:rPr>
          <w:i/>
          <w:iCs/>
          <w:szCs w:val="18"/>
        </w:rPr>
        <w:t xml:space="preserve">Mérjük meg különböző terhelések mellett a kis függőleges kitérésű rezgések frekvenciáját (hány teljes rezgést végez </w:t>
      </w:r>
      <w:proofErr w:type="gramStart"/>
      <w:r>
        <w:rPr>
          <w:i/>
          <w:iCs/>
          <w:szCs w:val="18"/>
        </w:rPr>
        <w:t>1 s alatt</w:t>
      </w:r>
      <w:proofErr w:type="gramEnd"/>
      <w:r>
        <w:rPr>
          <w:i/>
          <w:iCs/>
          <w:szCs w:val="18"/>
        </w:rPr>
        <w:t>)! Van-e kapcsolat a két mérés eredménye között?</w:t>
      </w:r>
    </w:p>
    <w:p w:rsidR="00995F2D" w:rsidRPr="00995F2D" w:rsidRDefault="001C72D7" w:rsidP="003C70A2">
      <w:pPr>
        <w:numPr>
          <w:ilvl w:val="0"/>
          <w:numId w:val="5"/>
        </w:numPr>
        <w:spacing w:line="24" w:lineRule="atLeast"/>
        <w:ind w:left="426" w:hanging="426"/>
      </w:pPr>
      <w:r w:rsidRPr="00995F2D">
        <w:rPr>
          <w:szCs w:val="18"/>
          <w:u w:val="single"/>
        </w:rPr>
        <w:t>Eszközök: fonál, állvány, vonalzó, pici súly.</w:t>
      </w:r>
      <w:r w:rsidRPr="00995F2D">
        <w:rPr>
          <w:szCs w:val="18"/>
        </w:rPr>
        <w:t xml:space="preserve"> Térítsük ki vízszintesig a fonálingát, majd engedjük szabadon mozogni. Amikor a fonál függőleges helyzetbe kerül, </w:t>
      </w:r>
      <w:r w:rsidR="00995F2D">
        <w:rPr>
          <w:szCs w:val="18"/>
        </w:rPr>
        <w:t>egy</w:t>
      </w:r>
      <w:r w:rsidRPr="00995F2D">
        <w:rPr>
          <w:szCs w:val="18"/>
        </w:rPr>
        <w:t xml:space="preserve"> akadály </w:t>
      </w:r>
      <w:r w:rsidR="00995F2D">
        <w:rPr>
          <w:szCs w:val="18"/>
        </w:rPr>
        <w:t>(</w:t>
      </w:r>
      <w:proofErr w:type="spellStart"/>
      <w:r w:rsidR="00995F2D">
        <w:rPr>
          <w:szCs w:val="18"/>
        </w:rPr>
        <w:t>pl</w:t>
      </w:r>
      <w:proofErr w:type="spellEnd"/>
      <w:r w:rsidR="00995F2D">
        <w:rPr>
          <w:szCs w:val="18"/>
        </w:rPr>
        <w:t xml:space="preserve"> ceruza) </w:t>
      </w:r>
      <w:r w:rsidRPr="00995F2D">
        <w:rPr>
          <w:szCs w:val="18"/>
        </w:rPr>
        <w:t xml:space="preserve">kisebb sugarú körpályára kényszeríti az ingatestet, így a fonál fokozatosan feltekeredik az akadályként szolgáló vékony rúdra. Változtasd az akadály magasságát! Az inga hosszának mekkora részéig teheted az akadályt, hogy a fonal feszesen maradjon? </w:t>
      </w:r>
    </w:p>
    <w:p w:rsidR="001C72D7" w:rsidRDefault="001C72D7" w:rsidP="003C70A2">
      <w:pPr>
        <w:numPr>
          <w:ilvl w:val="0"/>
          <w:numId w:val="5"/>
        </w:numPr>
        <w:spacing w:line="24" w:lineRule="atLeast"/>
        <w:ind w:left="426" w:hanging="426"/>
      </w:pPr>
      <w:r w:rsidRPr="00995F2D">
        <w:rPr>
          <w:szCs w:val="18"/>
          <w:u w:val="single"/>
        </w:rPr>
        <w:t>Eszközök: hosszú vonalzó</w:t>
      </w:r>
      <w:r w:rsidRPr="00995F2D">
        <w:rPr>
          <w:szCs w:val="18"/>
        </w:rPr>
        <w:t>. Egy hosszú, egyenes vonalzót a vízszintes asztalon ferde helyzetből elengedünk. Hány centiméterrel csúszik el a vonalzó alsó pontja, mire a vonalzó újra nyugalomba kerül? Mérjük meg az elcsúszást a vonalzó kezdeti állását jellemző szög függvényében, *legalább háromféle súrlódási együttható esetén!</w:t>
      </w:r>
    </w:p>
    <w:p w:rsidR="001C72D7" w:rsidRPr="004A6FB8" w:rsidRDefault="001C72D7" w:rsidP="003C70A2">
      <w:pPr>
        <w:numPr>
          <w:ilvl w:val="0"/>
          <w:numId w:val="5"/>
        </w:numPr>
        <w:spacing w:line="24" w:lineRule="atLeast"/>
        <w:ind w:left="426" w:hanging="426"/>
      </w:pPr>
      <w:r>
        <w:rPr>
          <w:szCs w:val="18"/>
          <w:u w:val="single"/>
        </w:rPr>
        <w:t xml:space="preserve">Eszközök: könyvek, papírok, pénzek. </w:t>
      </w:r>
      <w:r>
        <w:rPr>
          <w:color w:val="000000"/>
          <w:szCs w:val="19"/>
        </w:rPr>
        <w:t xml:space="preserve">Két egyforma vastagságú könyvet helyezz egymás mellé az asztalra úgy, hogy a két könyv között kb. 15 centiméter legyen a távolság. A könyvek tetejére tegyél egy írólapot, hogy áthidalja a közöttük levő távolságot. Az így elkészített papírhídra rakj óvatosan 1 Ft-os érméket! Hány darabot tudtál a hídra tenni mielőtt az belecsúszott a könyvek közötti "szakadékba"? Anélkül, hogy bármilyen más anyagot felhasználnál, készíts minél erősebb hidat (például hajtsd össze a papírlapot). A hidak erősségét azzal mérd, hogy hány pénzérmét képesek megtartani! Melyik fajta híd volt a legerősebb és </w:t>
      </w:r>
      <w:proofErr w:type="gramStart"/>
      <w:r>
        <w:rPr>
          <w:color w:val="000000"/>
          <w:szCs w:val="19"/>
        </w:rPr>
        <w:t>maximálisan</w:t>
      </w:r>
      <w:proofErr w:type="gramEnd"/>
      <w:r>
        <w:rPr>
          <w:color w:val="000000"/>
          <w:szCs w:val="19"/>
        </w:rPr>
        <w:t xml:space="preserve"> hány darab pénzérmét tudtál rápakolni? Mi a magyarázat?</w:t>
      </w:r>
    </w:p>
    <w:p w:rsidR="001C72D7" w:rsidRDefault="001C72D7" w:rsidP="003C70A2">
      <w:pPr>
        <w:numPr>
          <w:ilvl w:val="0"/>
          <w:numId w:val="5"/>
        </w:numPr>
        <w:spacing w:line="24" w:lineRule="atLeast"/>
        <w:ind w:left="426" w:hanging="426"/>
      </w:pPr>
      <w:r>
        <w:rPr>
          <w:color w:val="000000"/>
          <w:szCs w:val="19"/>
          <w:u w:val="single"/>
        </w:rPr>
        <w:t>Hosszúkás gumicukor /kalapgumi, lámpa, súly, vonalzó</w:t>
      </w:r>
      <w:r>
        <w:rPr>
          <w:color w:val="000000"/>
          <w:szCs w:val="19"/>
        </w:rPr>
        <w:t xml:space="preserve"> Vizsgáld meg, hogyan függ a hernyó alakú gumicukor rugalmassága a hőmérséklettől! A kísérlethez szükségünk van néhány egyforma hosszúságú, hernyó alakú, hosszúkás gumicukorra. Mérd meg a gumicukor hosszát vonalzó segítségével! </w:t>
      </w:r>
      <w:proofErr w:type="gramStart"/>
      <w:r>
        <w:rPr>
          <w:color w:val="000000"/>
          <w:szCs w:val="19"/>
        </w:rPr>
        <w:t>Ezután</w:t>
      </w:r>
      <w:proofErr w:type="gramEnd"/>
      <w:r>
        <w:rPr>
          <w:color w:val="000000"/>
          <w:szCs w:val="19"/>
        </w:rPr>
        <w:t xml:space="preserve"> a vonalzón hagyva próbáld megnyújtani minél jobban anélkül, hogy elszakadna! Számold ki a megnyújtott és az eredeti hossz különbségét! Egy másik ugyanolyan gumicukrot sodorgass a két tenyered között kb. 2 percig (vagy világítsd meg lámpával). Így felmelegítve, mekkora maximális hosszra tudod kinyújtani a gumicukrot anélkül, hogy az elszakadna! Melyik esetben nyúlt meg jobban a gumicukor? Mi az eltérés magyarázata?</w:t>
      </w:r>
    </w:p>
    <w:p w:rsidR="001C72D7" w:rsidRPr="003C70A2" w:rsidRDefault="001C72D7" w:rsidP="003C70A2">
      <w:pPr>
        <w:numPr>
          <w:ilvl w:val="0"/>
          <w:numId w:val="5"/>
        </w:numPr>
        <w:spacing w:line="24" w:lineRule="atLeast"/>
        <w:ind w:left="426" w:hanging="426"/>
      </w:pPr>
      <w:r>
        <w:rPr>
          <w:color w:val="000000"/>
          <w:szCs w:val="19"/>
          <w:u w:val="single"/>
        </w:rPr>
        <w:t>Gumiszál</w:t>
      </w:r>
      <w:r>
        <w:rPr>
          <w:color w:val="000000"/>
          <w:szCs w:val="19"/>
        </w:rPr>
        <w:t xml:space="preserve"> Készíts kétkarú mérleget egyszerű eszközökből, melynek egyik oldalán helyezz el egy kis nehezéket. A mérleg másik oldalára erősíts egy, a talajhoz rögzített kifeszített gumiszálat. Tarts a megnyújtott gumiszál közelébe erős fényforrást, vagy hőforrást! Mi történik a mérleggel? Mi a jelenség magyarázata?</w:t>
      </w:r>
    </w:p>
    <w:p w:rsidR="003C70A2" w:rsidRPr="00E20166" w:rsidRDefault="003C70A2" w:rsidP="003C70A2">
      <w:pPr>
        <w:numPr>
          <w:ilvl w:val="0"/>
          <w:numId w:val="5"/>
        </w:numPr>
        <w:spacing w:line="24" w:lineRule="atLeast"/>
        <w:ind w:left="426" w:hanging="426"/>
        <w:rPr>
          <w:szCs w:val="18"/>
        </w:rPr>
      </w:pPr>
      <w:proofErr w:type="spellStart"/>
      <w:r w:rsidRPr="00E20166">
        <w:rPr>
          <w:szCs w:val="18"/>
        </w:rPr>
        <w:t>Ejts</w:t>
      </w:r>
      <w:proofErr w:type="spellEnd"/>
      <w:r w:rsidRPr="00E20166">
        <w:rPr>
          <w:szCs w:val="18"/>
        </w:rPr>
        <w:t xml:space="preserve"> le egy </w:t>
      </w:r>
      <w:r w:rsidRPr="003E1430">
        <w:rPr>
          <w:szCs w:val="18"/>
          <w:u w:val="single"/>
        </w:rPr>
        <w:t>gyufásdobozt</w:t>
      </w:r>
      <w:r w:rsidRPr="00E20166">
        <w:rPr>
          <w:szCs w:val="18"/>
        </w:rPr>
        <w:t xml:space="preserve"> egy </w:t>
      </w:r>
      <w:r w:rsidRPr="003C70A2">
        <w:rPr>
          <w:color w:val="000000"/>
          <w:szCs w:val="19"/>
        </w:rPr>
        <w:t>asztalra</w:t>
      </w:r>
      <w:r w:rsidRPr="00E20166">
        <w:rPr>
          <w:szCs w:val="18"/>
        </w:rPr>
        <w:t xml:space="preserve"> kb. </w:t>
      </w:r>
      <w:smartTag w:uri="urn:schemas-microsoft-com:office:smarttags" w:element="metricconverter">
        <w:smartTagPr>
          <w:attr w:name="ProductID" w:val="30 cm"/>
        </w:smartTagPr>
        <w:r w:rsidRPr="00E20166">
          <w:rPr>
            <w:szCs w:val="18"/>
          </w:rPr>
          <w:t>30 cm</w:t>
        </w:r>
      </w:smartTag>
      <w:r w:rsidRPr="00E20166">
        <w:rPr>
          <w:szCs w:val="18"/>
        </w:rPr>
        <w:t xml:space="preserve"> magasról úgy, hogy álló helyzetben maradjon legkisebb oldallapján! Azt fogod találni, hogy többszöri próbálkozás után sem sikerül! Keress módszert, amellyel ejtési kísérleted sikeres lesz. Más eszközt nem használhatsz! Használd ki a súrlódás </w:t>
      </w:r>
      <w:proofErr w:type="gramStart"/>
      <w:r w:rsidRPr="00E20166">
        <w:rPr>
          <w:szCs w:val="18"/>
        </w:rPr>
        <w:t>stabilizáló</w:t>
      </w:r>
      <w:proofErr w:type="gramEnd"/>
      <w:r w:rsidRPr="00E20166">
        <w:rPr>
          <w:szCs w:val="18"/>
        </w:rPr>
        <w:t xml:space="preserve"> hatását, annak érdekében, hogy a gyufásdoboz állva maradjon! Keress, és sorolj fel olyan eszközöket, gépeket, amelyek ezt a hatást használják fel!</w:t>
      </w:r>
    </w:p>
    <w:p w:rsidR="003C70A2" w:rsidRDefault="003C70A2" w:rsidP="003C70A2">
      <w:pPr>
        <w:spacing w:line="24" w:lineRule="atLeast"/>
      </w:pPr>
    </w:p>
    <w:p w:rsidR="001C72D7" w:rsidRDefault="001C72D7" w:rsidP="003C70A2">
      <w:pPr>
        <w:spacing w:line="24" w:lineRule="atLeast"/>
        <w:ind w:left="284" w:hanging="284"/>
      </w:pPr>
    </w:p>
    <w:p w:rsidR="001C72D7" w:rsidRDefault="001C72D7" w:rsidP="003C70A2">
      <w:pPr>
        <w:pStyle w:val="Cmsor1"/>
        <w:spacing w:line="24" w:lineRule="atLeast"/>
      </w:pPr>
      <w:r>
        <w:t>Nyomás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numPr>
          <w:ilvl w:val="0"/>
          <w:numId w:val="7"/>
        </w:numPr>
        <w:spacing w:line="24" w:lineRule="atLeast"/>
        <w:ind w:left="426" w:hanging="426"/>
      </w:pPr>
      <w:r>
        <w:rPr>
          <w:szCs w:val="18"/>
          <w:u w:val="single"/>
        </w:rPr>
        <w:t>Eszközök: szivacs, kartonlap, súlyok, vonalzó</w:t>
      </w:r>
      <w:r>
        <w:rPr>
          <w:szCs w:val="18"/>
        </w:rPr>
        <w:t>. Téglatest alakú, száraz, puha szivacsot helyezzünk vízszintes asztalra úgy, hogy a legnagyobb lapja legyen az asztalon. Helyezzünk rá egy kemény kartonlapot, majd terheljük fokozatosan! Hogyan függ az összenyomódás a terhelő erőtől? Fokozatosan szüntessük meg a terhelést! Mit tapasztalunk? Végezzük el a kísérletet szivacslabdákkal is!</w:t>
      </w:r>
    </w:p>
    <w:p w:rsidR="001C72D7" w:rsidRDefault="001C72D7" w:rsidP="003C70A2">
      <w:pPr>
        <w:numPr>
          <w:ilvl w:val="0"/>
          <w:numId w:val="7"/>
        </w:numPr>
        <w:spacing w:line="24" w:lineRule="atLeast"/>
        <w:ind w:left="426" w:hanging="426"/>
      </w:pPr>
      <w:r>
        <w:rPr>
          <w:szCs w:val="18"/>
          <w:u w:val="single"/>
        </w:rPr>
        <w:t xml:space="preserve">Eszközök: tapadókorong, súlyok. </w:t>
      </w:r>
      <w:r>
        <w:rPr>
          <w:szCs w:val="18"/>
        </w:rPr>
        <w:t>Mérjük meg egy tapadókorong teherbírását!</w:t>
      </w:r>
    </w:p>
    <w:p w:rsidR="001C72D7" w:rsidRDefault="001C72D7" w:rsidP="003C70A2">
      <w:pPr>
        <w:numPr>
          <w:ilvl w:val="0"/>
          <w:numId w:val="7"/>
        </w:numPr>
        <w:spacing w:line="24" w:lineRule="atLeast"/>
        <w:ind w:left="426" w:hanging="426"/>
        <w:rPr>
          <w:rFonts w:eastAsia="Arial Unicode MS"/>
          <w:color w:val="000000"/>
          <w:szCs w:val="19"/>
        </w:rPr>
      </w:pPr>
      <w:r>
        <w:rPr>
          <w:szCs w:val="18"/>
          <w:u w:val="single"/>
        </w:rPr>
        <w:t xml:space="preserve">Eszközök: mosószer, víz, szívószál, tálca, vonalzó. </w:t>
      </w:r>
      <w:r>
        <w:rPr>
          <w:color w:val="000000"/>
          <w:szCs w:val="19"/>
        </w:rPr>
        <w:t xml:space="preserve">Készíts szappanbuborék fújásához valamilyen mosószerből oldatot! Egy vizes, szappanos felületre (például tálcára) fújj egy minél nagyobb szappanbuborékot egyetlen levegővétellel! Mérd meg, hogy mekkora térfogatú levegő van a szappanbuborékban, feltételezve, hogy az egy félgömb! Ennyi a tüdőd </w:t>
      </w:r>
      <w:proofErr w:type="gramStart"/>
      <w:r>
        <w:rPr>
          <w:color w:val="000000"/>
          <w:szCs w:val="19"/>
        </w:rPr>
        <w:t>kapacitása</w:t>
      </w:r>
      <w:proofErr w:type="gramEnd"/>
      <w:r>
        <w:rPr>
          <w:color w:val="000000"/>
          <w:szCs w:val="19"/>
        </w:rPr>
        <w:t>! A fújáshoz használhatsz például olyan szívószálat, melynek az egyik végét 1-1,5 cm mélyen 4 vágással bevágtad és azután óvatosan kereszt alakban kihajtottad! Hogyan készítetted el a buborék fújására legalkalmasabb oldatot?</w:t>
      </w:r>
    </w:p>
    <w:p w:rsidR="001C72D7" w:rsidRDefault="001C72D7" w:rsidP="003C70A2">
      <w:pPr>
        <w:numPr>
          <w:ilvl w:val="0"/>
          <w:numId w:val="7"/>
        </w:numPr>
        <w:spacing w:line="24" w:lineRule="atLeast"/>
        <w:ind w:left="426" w:hanging="426"/>
      </w:pPr>
      <w:r>
        <w:rPr>
          <w:i/>
          <w:szCs w:val="18"/>
        </w:rPr>
        <w:t xml:space="preserve">ÚSZÁS </w:t>
      </w:r>
      <w:r>
        <w:rPr>
          <w:szCs w:val="18"/>
          <w:u w:val="single"/>
        </w:rPr>
        <w:t xml:space="preserve">Eszközök: egyenes gyertya, víz, vonalzó, óra. </w:t>
      </w:r>
      <w:r>
        <w:rPr>
          <w:szCs w:val="18"/>
        </w:rPr>
        <w:t>Tanulmányozzuk, hogyan ég a vízben úszó, alján nehezékkel ellátott gyertya! Mérjük meg, hogyan változik a nehezék és az edény alja közötti távolság az idő függvényében! *Végezzük el a mérést legalább két különböző vastagságú gyertyával!</w:t>
      </w:r>
    </w:p>
    <w:p w:rsidR="001C72D7" w:rsidRDefault="001C72D7" w:rsidP="003C70A2">
      <w:pPr>
        <w:numPr>
          <w:ilvl w:val="0"/>
          <w:numId w:val="7"/>
        </w:numPr>
        <w:spacing w:line="24" w:lineRule="atLeast"/>
        <w:ind w:left="426" w:hanging="426"/>
      </w:pPr>
      <w:r>
        <w:t>Okostelefonoddal mérd meg a légnyomást különböző magasságokban; különböző hőmérsékleteken!</w:t>
      </w:r>
    </w:p>
    <w:p w:rsidR="003C70A2" w:rsidRDefault="003C70A2" w:rsidP="003C70A2">
      <w:pPr>
        <w:numPr>
          <w:ilvl w:val="0"/>
          <w:numId w:val="7"/>
        </w:numPr>
        <w:spacing w:line="24" w:lineRule="atLeast"/>
        <w:ind w:left="426" w:hanging="426"/>
      </w:pPr>
      <w:r>
        <w:rPr>
          <w:color w:val="000000"/>
          <w:szCs w:val="19"/>
        </w:rPr>
        <w:t>Dolgozz ki eljárást, amivel igazolhatod, hogy a szilárd testekben jobban (nagyobb sebességgel) terjed a hang, mint levegőben.</w:t>
      </w:r>
    </w:p>
    <w:p w:rsidR="003C70A2" w:rsidRDefault="003C70A2" w:rsidP="008C26B5">
      <w:pPr>
        <w:spacing w:line="24" w:lineRule="atLeast"/>
      </w:pPr>
    </w:p>
    <w:p w:rsidR="001C72D7" w:rsidRDefault="001C72D7" w:rsidP="003C70A2">
      <w:pPr>
        <w:spacing w:line="24" w:lineRule="atLeast"/>
      </w:pPr>
    </w:p>
    <w:p w:rsidR="001C72D7" w:rsidRDefault="001C72D7" w:rsidP="003C70A2">
      <w:pPr>
        <w:pStyle w:val="Cmsor1"/>
        <w:spacing w:line="24" w:lineRule="atLeast"/>
      </w:pPr>
    </w:p>
    <w:p w:rsidR="001C72D7" w:rsidRDefault="001C72D7" w:rsidP="003C70A2">
      <w:pPr>
        <w:pStyle w:val="Cmsor1"/>
        <w:spacing w:line="24" w:lineRule="atLeast"/>
      </w:pPr>
      <w:r>
        <w:t>Munka, energia</w:t>
      </w:r>
    </w:p>
    <w:p w:rsidR="001C72D7" w:rsidRPr="000D7719" w:rsidRDefault="001C72D7" w:rsidP="003C70A2">
      <w:pPr>
        <w:spacing w:line="24" w:lineRule="atLeast"/>
      </w:pPr>
    </w:p>
    <w:p w:rsidR="003C70A2" w:rsidRDefault="003C70A2" w:rsidP="003C70A2">
      <w:pPr>
        <w:numPr>
          <w:ilvl w:val="0"/>
          <w:numId w:val="8"/>
        </w:numPr>
        <w:spacing w:line="24" w:lineRule="atLeast"/>
        <w:ind w:left="426" w:hanging="426"/>
      </w:pPr>
      <w:r>
        <w:t>A napsugarak melegítő hatását hasznosítják az ún. napkollektorok. Készíts egyszerű napkollektor-modellt és igyekezz optimalizálni tulajdonságait!</w:t>
      </w:r>
    </w:p>
    <w:p w:rsidR="003C70A2" w:rsidRPr="003C70A2" w:rsidRDefault="003C70A2" w:rsidP="003C70A2">
      <w:pPr>
        <w:numPr>
          <w:ilvl w:val="0"/>
          <w:numId w:val="8"/>
        </w:numPr>
        <w:spacing w:line="24" w:lineRule="atLeast"/>
        <w:ind w:left="426" w:hanging="426"/>
      </w:pPr>
      <w:proofErr w:type="spellStart"/>
      <w:r>
        <w:rPr>
          <w:lang w:val="en-GB"/>
        </w:rPr>
        <w:t>Önts</w:t>
      </w:r>
      <w:proofErr w:type="spellEnd"/>
      <w:r>
        <w:rPr>
          <w:lang w:val="en-GB"/>
        </w:rPr>
        <w:t xml:space="preserve"> </w:t>
      </w:r>
      <w:proofErr w:type="spellStart"/>
      <w:r w:rsidRPr="003C70A2">
        <w:rPr>
          <w:color w:val="000000"/>
          <w:u w:val="single"/>
        </w:rPr>
        <w:t>forró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vizet</w:t>
      </w:r>
      <w:proofErr w:type="spellEnd"/>
      <w:r>
        <w:rPr>
          <w:lang w:val="en-GB"/>
        </w:rPr>
        <w:t xml:space="preserve"> </w:t>
      </w:r>
      <w:proofErr w:type="spellStart"/>
      <w:r>
        <w:rPr>
          <w:u w:val="single"/>
          <w:lang w:val="en-GB"/>
        </w:rPr>
        <w:t>csészébe</w:t>
      </w:r>
      <w:proofErr w:type="spellEnd"/>
      <w:r>
        <w:rPr>
          <w:lang w:val="en-GB"/>
        </w:rPr>
        <w:t xml:space="preserve">, s </w:t>
      </w:r>
      <w:proofErr w:type="spellStart"/>
      <w:r>
        <w:rPr>
          <w:lang w:val="en-GB"/>
        </w:rPr>
        <w:t>keverd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addig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amíg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víz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lassan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forgásba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jön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Helyezz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kis</w:t>
      </w:r>
      <w:proofErr w:type="spellEnd"/>
      <w:r>
        <w:rPr>
          <w:lang w:val="en-GB"/>
        </w:rPr>
        <w:t xml:space="preserve"> </w:t>
      </w:r>
      <w:proofErr w:type="spellStart"/>
      <w:r>
        <w:rPr>
          <w:u w:val="single"/>
          <w:lang w:val="en-GB"/>
        </w:rPr>
        <w:t>jégkockát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forgó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víz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közepébe</w:t>
      </w:r>
      <w:proofErr w:type="spellEnd"/>
      <w:r>
        <w:rPr>
          <w:lang w:val="en-GB"/>
        </w:rPr>
        <w:t xml:space="preserve">. A </w:t>
      </w:r>
      <w:proofErr w:type="spellStart"/>
      <w:r>
        <w:rPr>
          <w:lang w:val="en-GB"/>
        </w:rPr>
        <w:t>jégkocka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gyorsabban</w:t>
      </w:r>
      <w:proofErr w:type="spellEnd"/>
      <w:r>
        <w:rPr>
          <w:lang w:val="en-GB"/>
        </w:rPr>
        <w:t xml:space="preserve"> fog </w:t>
      </w:r>
      <w:proofErr w:type="spellStart"/>
      <w:r>
        <w:rPr>
          <w:lang w:val="en-GB"/>
        </w:rPr>
        <w:t>forogni</w:t>
      </w:r>
      <w:proofErr w:type="spellEnd"/>
      <w:r>
        <w:rPr>
          <w:lang w:val="en-GB"/>
        </w:rPr>
        <w:t xml:space="preserve">, mint a </w:t>
      </w:r>
      <w:proofErr w:type="spellStart"/>
      <w:r>
        <w:rPr>
          <w:lang w:val="en-GB"/>
        </w:rPr>
        <w:t>körülötte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lévő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víz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Vizsgáld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jégkocka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forgását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meghatározó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paramétereket</w:t>
      </w:r>
      <w:proofErr w:type="spellEnd"/>
      <w:r>
        <w:rPr>
          <w:lang w:val="en-GB"/>
        </w:rPr>
        <w:t>!</w:t>
      </w:r>
    </w:p>
    <w:p w:rsidR="003C70A2" w:rsidRPr="003C70A2" w:rsidRDefault="003C70A2" w:rsidP="003C70A2">
      <w:pPr>
        <w:numPr>
          <w:ilvl w:val="0"/>
          <w:numId w:val="8"/>
        </w:numPr>
        <w:spacing w:line="24" w:lineRule="atLeast"/>
        <w:ind w:left="426" w:hanging="426"/>
      </w:pPr>
      <w:r w:rsidRPr="003C70A2">
        <w:rPr>
          <w:szCs w:val="18"/>
          <w:u w:val="single"/>
        </w:rPr>
        <w:t>Műanyagpalackból</w:t>
      </w:r>
      <w:r>
        <w:rPr>
          <w:color w:val="000000"/>
          <w:u w:val="single"/>
        </w:rPr>
        <w:t>, szívószálból</w:t>
      </w:r>
      <w:r>
        <w:rPr>
          <w:color w:val="000000"/>
        </w:rPr>
        <w:t xml:space="preserve"> készítsünk folyadékos hőmérőt. Milyen folyadékot érdemes választani, hogyan tudnánk kalibrálni, mely körülmények lehetnek működésének korlátai?</w:t>
      </w:r>
    </w:p>
    <w:p w:rsidR="001C72D7" w:rsidRPr="000D7719" w:rsidRDefault="001C72D7" w:rsidP="003C70A2">
      <w:pPr>
        <w:numPr>
          <w:ilvl w:val="0"/>
          <w:numId w:val="8"/>
        </w:numPr>
        <w:spacing w:line="24" w:lineRule="atLeast"/>
        <w:ind w:left="426" w:hanging="426"/>
        <w:rPr>
          <w:szCs w:val="18"/>
        </w:rPr>
      </w:pPr>
      <w:r w:rsidRPr="000D7719">
        <w:rPr>
          <w:szCs w:val="18"/>
          <w:u w:val="single"/>
        </w:rPr>
        <w:t>Eszközök: fonál, állvány, csavaranyák.</w:t>
      </w:r>
      <w:r w:rsidRPr="000D7719">
        <w:rPr>
          <w:szCs w:val="18"/>
        </w:rPr>
        <w:t xml:space="preserve"> Készítsünk csavaranyából és különböző hosszúságú fonalakból ingákat és helyezzük ezeket egy kifeszített fonalra, egyenlő távolságra egymástól. Milyen fonalhosszúságok (arányok) esetén tapasztalhatjuk a leghatékonyabb energiaátadást?</w:t>
      </w:r>
    </w:p>
    <w:p w:rsidR="001C72D7" w:rsidRDefault="001C72D7" w:rsidP="003C70A2">
      <w:pPr>
        <w:numPr>
          <w:ilvl w:val="0"/>
          <w:numId w:val="8"/>
        </w:numPr>
        <w:spacing w:line="24" w:lineRule="atLeast"/>
        <w:ind w:left="426" w:hanging="426"/>
      </w:pPr>
      <w:r>
        <w:rPr>
          <w:szCs w:val="18"/>
          <w:u w:val="single"/>
        </w:rPr>
        <w:t>Eszközök: fonal, pingponglabda, állvány, vonalzó</w:t>
      </w:r>
      <w:r>
        <w:rPr>
          <w:szCs w:val="18"/>
        </w:rPr>
        <w:t>. Készítsünk 1,5 méter hosszú fonálingát, amelynek nehezéke egy pingponglabda! Hogyan függ a légellenállási erő munkája (vagyis h százalékos csökkenése) az indítás h magasságától? *Mekkora a légellenállási erő átlagos teljesítménye egy fél lengés során?</w:t>
      </w:r>
    </w:p>
    <w:p w:rsidR="001C72D7" w:rsidRDefault="001C72D7" w:rsidP="003C70A2">
      <w:pPr>
        <w:numPr>
          <w:ilvl w:val="0"/>
          <w:numId w:val="8"/>
        </w:numPr>
        <w:spacing w:line="24" w:lineRule="atLeast"/>
        <w:ind w:left="426" w:hanging="426"/>
      </w:pPr>
      <w:r>
        <w:rPr>
          <w:szCs w:val="18"/>
          <w:u w:val="single"/>
        </w:rPr>
        <w:t>Eszközök: fonal, állvány, kicsi golyók</w:t>
      </w:r>
      <w:r>
        <w:rPr>
          <w:szCs w:val="18"/>
        </w:rPr>
        <w:t xml:space="preserve">. Vizsgáljuk meg kísérletileg, hogy mikor áll meg hamarabb az inga, ha </w:t>
      </w:r>
      <w:proofErr w:type="gramStart"/>
      <w:r>
        <w:rPr>
          <w:szCs w:val="18"/>
        </w:rPr>
        <w:t>nagyobb</w:t>
      </w:r>
      <w:proofErr w:type="gramEnd"/>
      <w:r>
        <w:rPr>
          <w:szCs w:val="18"/>
        </w:rPr>
        <w:t xml:space="preserve"> vagy ha kisebb méretű golyó van a fonál végén! Függ-e a megállási idő a golyó anyagától?</w:t>
      </w:r>
    </w:p>
    <w:p w:rsidR="001C72D7" w:rsidRDefault="001C72D7" w:rsidP="003C70A2">
      <w:pPr>
        <w:numPr>
          <w:ilvl w:val="0"/>
          <w:numId w:val="8"/>
        </w:numPr>
        <w:spacing w:line="24" w:lineRule="atLeast"/>
        <w:ind w:left="426" w:hanging="426"/>
      </w:pPr>
      <w:r>
        <w:rPr>
          <w:szCs w:val="18"/>
          <w:u w:val="single"/>
        </w:rPr>
        <w:t>Eszközök: labdák, mérőszalag</w:t>
      </w:r>
      <w:r>
        <w:rPr>
          <w:szCs w:val="18"/>
        </w:rPr>
        <w:t xml:space="preserve">. Ha bizonyos magasságból vízszintes talajra ejtünk labdákat, akkor azok kisebb sebességgel pattannak vissza, mint a leérkezési sebességük. A visszapattanási és a leérkezési sebességük arányát nevezzük ütközési számnak.  (Függ a labdák és a talaj anyagi minőségétől!) Végezz méréseket </w:t>
      </w:r>
      <w:proofErr w:type="gramStart"/>
      <w:r>
        <w:rPr>
          <w:szCs w:val="18"/>
        </w:rPr>
        <w:t>A</w:t>
      </w:r>
      <w:proofErr w:type="gramEnd"/>
      <w:r>
        <w:rPr>
          <w:szCs w:val="18"/>
        </w:rPr>
        <w:t>) különböző labdák és azonos talaj B) azonos labda és különböző talajok esetében!</w:t>
      </w:r>
    </w:p>
    <w:p w:rsidR="001C72D7" w:rsidRDefault="001C72D7" w:rsidP="003C70A2">
      <w:pPr>
        <w:numPr>
          <w:ilvl w:val="0"/>
          <w:numId w:val="8"/>
        </w:numPr>
        <w:spacing w:line="24" w:lineRule="atLeast"/>
        <w:ind w:left="426" w:hanging="426"/>
      </w:pPr>
      <w:r>
        <w:rPr>
          <w:u w:val="single"/>
        </w:rPr>
        <w:t>Eszközök: kerti lámpa, ampermérő</w:t>
      </w:r>
      <w:r>
        <w:t>. Vizsgáljátok a már néhány száz forintért kapható „önműködő” kerti lámpák napelemének tulajdonságait, határozzátok meg hatásfokát!</w:t>
      </w:r>
    </w:p>
    <w:p w:rsidR="001C72D7" w:rsidRDefault="001C72D7" w:rsidP="003C70A2">
      <w:pPr>
        <w:spacing w:line="24" w:lineRule="atLeast"/>
      </w:pPr>
    </w:p>
    <w:p w:rsidR="001C72D7" w:rsidRDefault="001C72D7" w:rsidP="003C70A2">
      <w:pPr>
        <w:spacing w:line="24" w:lineRule="atLeast"/>
        <w:rPr>
          <w:szCs w:val="18"/>
        </w:rPr>
      </w:pPr>
    </w:p>
    <w:p w:rsidR="009F4317" w:rsidRDefault="009F4317" w:rsidP="003C70A2">
      <w:pPr>
        <w:spacing w:line="24" w:lineRule="atLeast"/>
        <w:rPr>
          <w:szCs w:val="18"/>
        </w:rPr>
      </w:pPr>
    </w:p>
    <w:p w:rsidR="009F4317" w:rsidRDefault="009F4317" w:rsidP="003C70A2">
      <w:pPr>
        <w:spacing w:line="24" w:lineRule="atLeast"/>
        <w:rPr>
          <w:szCs w:val="18"/>
        </w:rPr>
      </w:pPr>
    </w:p>
    <w:p w:rsidR="009F4317" w:rsidRDefault="009F4317" w:rsidP="003C70A2">
      <w:pPr>
        <w:spacing w:line="24" w:lineRule="atLeast"/>
        <w:rPr>
          <w:szCs w:val="18"/>
        </w:rPr>
      </w:pPr>
      <w:bookmarkStart w:id="0" w:name="_GoBack"/>
      <w:bookmarkEnd w:id="0"/>
    </w:p>
    <w:p w:rsidR="001C72D7" w:rsidRDefault="001C72D7" w:rsidP="003C70A2">
      <w:pPr>
        <w:pStyle w:val="Cmsor3"/>
        <w:spacing w:line="24" w:lineRule="atLeas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Elektromosság, mágnesség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>Eszközök: indigó, acélgolyó,</w:t>
      </w:r>
      <w:r w:rsidR="008C26B5">
        <w:rPr>
          <w:szCs w:val="18"/>
          <w:u w:val="single"/>
        </w:rPr>
        <w:t xml:space="preserve"> </w:t>
      </w:r>
      <w:r>
        <w:rPr>
          <w:szCs w:val="18"/>
          <w:u w:val="single"/>
        </w:rPr>
        <w:t xml:space="preserve">mágnes. </w:t>
      </w:r>
      <w:r>
        <w:rPr>
          <w:szCs w:val="18"/>
        </w:rPr>
        <w:t>Vízszintes asztalon indigópapír segítségével megörökíthetjük egy nagyméretű guruló acélgolyó nyomvonalát. Helyezzünk el egy mágnest az asztalon, és vizsgáljuk meg a mellette más-más távolságra elhaladó golyó pályáját!</w:t>
      </w:r>
    </w:p>
    <w:p w:rsidR="001C72D7" w:rsidRDefault="001C72D7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>Eszközök: mágnes, fonal, óra, állvány, alu</w:t>
      </w:r>
      <w:r w:rsidR="008C26B5">
        <w:rPr>
          <w:szCs w:val="18"/>
          <w:u w:val="single"/>
        </w:rPr>
        <w:t>mínium</w:t>
      </w:r>
      <w:r>
        <w:rPr>
          <w:szCs w:val="18"/>
          <w:u w:val="single"/>
        </w:rPr>
        <w:t xml:space="preserve"> lemez, vaslemez. </w:t>
      </w:r>
      <w:r>
        <w:rPr>
          <w:szCs w:val="18"/>
        </w:rPr>
        <w:t xml:space="preserve">Készítsünk mágneses fonálingát: a lengő test lehet egy kis mágnes, vagy egy felmágnesezett acélgolyó. Vizsgáljuk meg, milyen hatással van a fonálinga </w:t>
      </w:r>
      <w:proofErr w:type="spellStart"/>
      <w:r>
        <w:rPr>
          <w:szCs w:val="18"/>
        </w:rPr>
        <w:t>lengésidejére</w:t>
      </w:r>
      <w:proofErr w:type="spellEnd"/>
      <w:r>
        <w:rPr>
          <w:szCs w:val="18"/>
        </w:rPr>
        <w:t xml:space="preserve"> és csillapodására, ha az inga egy vízszintes alumínium-, illetve vaslemez felett leng különböző magasságokban.</w:t>
      </w:r>
    </w:p>
    <w:p w:rsidR="001C72D7" w:rsidRPr="00831A79" w:rsidRDefault="001C72D7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 xml:space="preserve">Eszközök: puha ceruza, papír, ellenállásmérő. </w:t>
      </w:r>
      <w:r>
        <w:rPr>
          <w:szCs w:val="18"/>
        </w:rPr>
        <w:t xml:space="preserve">Puha fekete ceruzával satírozzunk be egy papíron különböző alakú és nagyságú téglalapokat. Mérjük meg a téglalapok elektromos ellenállásait a szemközti oldalaik között! Találunk-e valamilyen </w:t>
      </w:r>
      <w:proofErr w:type="spellStart"/>
      <w:r>
        <w:rPr>
          <w:szCs w:val="18"/>
        </w:rPr>
        <w:t>szabályosságot</w:t>
      </w:r>
      <w:proofErr w:type="spellEnd"/>
      <w:r>
        <w:rPr>
          <w:szCs w:val="18"/>
        </w:rPr>
        <w:t>?</w:t>
      </w:r>
      <w:r w:rsidR="00831A79">
        <w:rPr>
          <w:szCs w:val="18"/>
        </w:rPr>
        <w:t xml:space="preserve"> </w:t>
      </w:r>
      <w:r w:rsidR="00831A79">
        <w:rPr>
          <w:szCs w:val="18"/>
          <w:u w:val="single"/>
        </w:rPr>
        <w:t>használd a tanulókísérleti mérőműszert!</w:t>
      </w:r>
    </w:p>
    <w:p w:rsidR="00831A79" w:rsidRPr="00831A79" w:rsidRDefault="00831A79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>Eszközök: V-A mérő, grafitceruzák</w:t>
      </w:r>
      <w:r>
        <w:rPr>
          <w:szCs w:val="18"/>
        </w:rPr>
        <w:t xml:space="preserve"> Számítsd ki különböző (3H, 2H, HB, 2B, 3B) grafitceruzák ellenállását oly módon, hogy mindkét </w:t>
      </w:r>
      <w:proofErr w:type="spellStart"/>
      <w:r>
        <w:rPr>
          <w:szCs w:val="18"/>
        </w:rPr>
        <w:t>végüket</w:t>
      </w:r>
      <w:proofErr w:type="spellEnd"/>
      <w:r>
        <w:rPr>
          <w:szCs w:val="18"/>
        </w:rPr>
        <w:t xml:space="preserve"> kihegyezed, és áramforrásként zsebtelepet használsz! </w:t>
      </w:r>
      <w:r>
        <w:rPr>
          <w:szCs w:val="18"/>
          <w:u w:val="single"/>
        </w:rPr>
        <w:t>A méréshez használd az iskolai műszereket.</w:t>
      </w:r>
    </w:p>
    <w:p w:rsidR="00831A79" w:rsidRDefault="00831A79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>Eszközök: V-A mérő, fémtárgyak</w:t>
      </w:r>
      <w:r>
        <w:rPr>
          <w:szCs w:val="18"/>
        </w:rPr>
        <w:t xml:space="preserve">. Számítsd ki különböző (általad választott) fémtárgyak ellenállását úgy, hogy megméred, mekkora áram folyik rajtuk egy zsebtelep hatására! (Mérés előtt tisztíts meg őket ecetes vízzel.) </w:t>
      </w:r>
      <w:r>
        <w:rPr>
          <w:szCs w:val="18"/>
          <w:u w:val="single"/>
        </w:rPr>
        <w:t>A méréshez használd az iskolai műszereket.</w:t>
      </w:r>
    </w:p>
    <w:p w:rsidR="00831A79" w:rsidRPr="00831A79" w:rsidRDefault="00831A79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  <w:u w:val="single"/>
        </w:rPr>
      </w:pPr>
      <w:r w:rsidRPr="00831A79">
        <w:rPr>
          <w:szCs w:val="18"/>
          <w:u w:val="single"/>
        </w:rPr>
        <w:t xml:space="preserve">Eszközök: V-A mérő, </w:t>
      </w:r>
      <w:r>
        <w:rPr>
          <w:szCs w:val="18"/>
          <w:u w:val="single"/>
        </w:rPr>
        <w:t xml:space="preserve">víz, só, cukor, ecet </w:t>
      </w:r>
      <w:r w:rsidRPr="00831A79">
        <w:rPr>
          <w:szCs w:val="18"/>
        </w:rPr>
        <w:t>Válas</w:t>
      </w:r>
      <w:r>
        <w:rPr>
          <w:szCs w:val="18"/>
        </w:rPr>
        <w:t>s</w:t>
      </w:r>
      <w:r w:rsidRPr="00831A79">
        <w:rPr>
          <w:szCs w:val="18"/>
        </w:rPr>
        <w:t xml:space="preserve">z ki EGY folyadékot, </w:t>
      </w:r>
      <w:r>
        <w:rPr>
          <w:szCs w:val="18"/>
        </w:rPr>
        <w:t xml:space="preserve">készíts 5%, 10%, 15% és 20% -os oldatot </w:t>
      </w:r>
      <w:r w:rsidRPr="00831A79">
        <w:rPr>
          <w:szCs w:val="18"/>
        </w:rPr>
        <w:t>és mérd meg,</w:t>
      </w:r>
      <w:r>
        <w:rPr>
          <w:szCs w:val="18"/>
          <w:u w:val="single"/>
        </w:rPr>
        <w:t xml:space="preserve"> </w:t>
      </w:r>
      <w:r w:rsidRPr="00831A79">
        <w:rPr>
          <w:szCs w:val="18"/>
        </w:rPr>
        <w:t>hogyan függ az ellenállása a töménységtől!</w:t>
      </w:r>
      <w:r>
        <w:rPr>
          <w:szCs w:val="18"/>
        </w:rPr>
        <w:t xml:space="preserve"> </w:t>
      </w:r>
      <w:r>
        <w:rPr>
          <w:szCs w:val="18"/>
          <w:u w:val="single"/>
        </w:rPr>
        <w:t>A méréshez használd az iskolai műszereket.</w:t>
      </w:r>
    </w:p>
    <w:p w:rsidR="00831A79" w:rsidRPr="00831A79" w:rsidRDefault="00831A79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  <w:u w:val="single"/>
        </w:rPr>
      </w:pPr>
      <w:r w:rsidRPr="00831A79">
        <w:rPr>
          <w:szCs w:val="18"/>
          <w:u w:val="single"/>
        </w:rPr>
        <w:t>Eszközök: hőmérő, só, víz, V-A mérő</w:t>
      </w:r>
      <w:r>
        <w:rPr>
          <w:szCs w:val="18"/>
        </w:rPr>
        <w:t xml:space="preserve"> Adott töménységű sóoldat esetében tervezz mérést arra nézve, hogyan függ az ellenállása a hőmérsékletétől!</w:t>
      </w:r>
    </w:p>
    <w:p w:rsidR="001C72D7" w:rsidRDefault="001C72D7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 xml:space="preserve">Eszközök: olvasólámpa, ellenállásmérő, óra. </w:t>
      </w:r>
      <w:r>
        <w:rPr>
          <w:szCs w:val="18"/>
        </w:rPr>
        <w:t xml:space="preserve">Egy huzamosabb ideje működő volfrámszálas olvasólámpa villásdugóját húzzuk ki a </w:t>
      </w:r>
      <w:proofErr w:type="gramStart"/>
      <w:r>
        <w:rPr>
          <w:szCs w:val="18"/>
        </w:rPr>
        <w:t>konnektorból</w:t>
      </w:r>
      <w:proofErr w:type="gramEnd"/>
      <w:r>
        <w:rPr>
          <w:szCs w:val="18"/>
        </w:rPr>
        <w:t>. Mérjük meg, hogyan változik a lehűlő izzószál ellenállása az idő függvényében. Mennyi idő alatt csökken az ellenállás az üzemi érték felére?</w:t>
      </w:r>
    </w:p>
    <w:p w:rsidR="001C72D7" w:rsidRDefault="001C72D7" w:rsidP="003C70A2">
      <w:pPr>
        <w:numPr>
          <w:ilvl w:val="0"/>
          <w:numId w:val="12"/>
        </w:numPr>
        <w:spacing w:line="24" w:lineRule="atLeast"/>
        <w:ind w:left="284" w:hanging="295"/>
        <w:rPr>
          <w:szCs w:val="18"/>
        </w:rPr>
      </w:pPr>
      <w:r>
        <w:rPr>
          <w:szCs w:val="18"/>
          <w:u w:val="single"/>
        </w:rPr>
        <w:t xml:space="preserve">Eszközök: só, víz, fémdarabkák, feszültségmérő. </w:t>
      </w:r>
      <w:r>
        <w:rPr>
          <w:szCs w:val="18"/>
        </w:rPr>
        <w:t xml:space="preserve">Készítsünk különböző tömegszázalékú konyhasóoldatokat, majd helyezzünk beléjük különböző (Fe, </w:t>
      </w:r>
      <w:proofErr w:type="spellStart"/>
      <w:r>
        <w:rPr>
          <w:szCs w:val="18"/>
        </w:rPr>
        <w:t>Cu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Al</w:t>
      </w:r>
      <w:proofErr w:type="spellEnd"/>
      <w:r>
        <w:rPr>
          <w:szCs w:val="18"/>
        </w:rPr>
        <w:t xml:space="preserve"> stb.) fémelektródákat. Mérjük meg a fellépő elektromos feszültség kezdeti értékét *és időbeli változását!</w:t>
      </w:r>
    </w:p>
    <w:p w:rsidR="0017645C" w:rsidRPr="003A163A" w:rsidRDefault="0017645C" w:rsidP="0017645C">
      <w:pPr>
        <w:numPr>
          <w:ilvl w:val="0"/>
          <w:numId w:val="12"/>
        </w:numPr>
        <w:spacing w:line="24" w:lineRule="atLeast"/>
        <w:ind w:left="284" w:hanging="295"/>
        <w:rPr>
          <w:u w:val="single"/>
        </w:rPr>
      </w:pPr>
      <w:r>
        <w:rPr>
          <w:color w:val="000000"/>
          <w:szCs w:val="19"/>
        </w:rPr>
        <w:t xml:space="preserve">*Mutassuk meg, hogy a hő elektromos áramot kelthet! Felhasználható eszközök: </w:t>
      </w:r>
      <w:r>
        <w:rPr>
          <w:color w:val="000000"/>
          <w:szCs w:val="19"/>
          <w:u w:val="single"/>
        </w:rPr>
        <w:t xml:space="preserve">vas- és rézdrót, </w:t>
      </w:r>
      <w:r w:rsidRPr="0017645C">
        <w:rPr>
          <w:szCs w:val="18"/>
          <w:u w:val="single"/>
        </w:rPr>
        <w:t>felmágnesezett</w:t>
      </w:r>
      <w:r>
        <w:rPr>
          <w:color w:val="000000"/>
          <w:szCs w:val="19"/>
          <w:u w:val="single"/>
        </w:rPr>
        <w:t xml:space="preserve"> tű, cérna, gyertya</w:t>
      </w:r>
    </w:p>
    <w:p w:rsidR="001C72D7" w:rsidRPr="0017645C" w:rsidRDefault="001C72D7" w:rsidP="0017645C">
      <w:pPr>
        <w:spacing w:line="24" w:lineRule="atLeast"/>
        <w:ind w:left="284"/>
        <w:rPr>
          <w:szCs w:val="18"/>
        </w:rPr>
      </w:pPr>
    </w:p>
    <w:p w:rsidR="001C72D7" w:rsidRDefault="001C72D7" w:rsidP="003C70A2">
      <w:pPr>
        <w:spacing w:line="24" w:lineRule="atLeast"/>
        <w:rPr>
          <w:szCs w:val="18"/>
        </w:rPr>
      </w:pPr>
    </w:p>
    <w:p w:rsidR="001C72D7" w:rsidRDefault="001C72D7" w:rsidP="003C70A2">
      <w:pPr>
        <w:pStyle w:val="Cmsor1"/>
        <w:spacing w:line="24" w:lineRule="atLeast"/>
      </w:pPr>
      <w:r>
        <w:t>Tematikus mérés</w:t>
      </w:r>
    </w:p>
    <w:p w:rsidR="001C72D7" w:rsidRPr="00E834D1" w:rsidRDefault="001C72D7" w:rsidP="003C70A2">
      <w:pPr>
        <w:spacing w:line="24" w:lineRule="atLeast"/>
      </w:pPr>
    </w:p>
    <w:p w:rsidR="001C72D7" w:rsidRDefault="001C72D7" w:rsidP="003C70A2">
      <w:pPr>
        <w:spacing w:line="24" w:lineRule="atLeast"/>
      </w:pPr>
      <w:r>
        <w:rPr>
          <w:u w:val="single"/>
        </w:rPr>
        <w:t>A tested</w:t>
      </w:r>
      <w:r>
        <w:t xml:space="preserve">: Mekkora tüdőd légkapacitása? Mekkora tested térfogata? Mekkora tested sűrűsége? Mekkora a reakcióidőd? Milyen vastag egy hajszálad? Mekkora a hajszál szakítószilárdsága? Hány dioptria-értéket képes változni a szemlencséd miközben a tisztánlátás legrövidebb távolságából a végtelen távolba nézel?  </w:t>
      </w:r>
      <w:proofErr w:type="spellStart"/>
      <w:r>
        <w:t>Mekkra</w:t>
      </w:r>
      <w:proofErr w:type="spellEnd"/>
      <w:r>
        <w:t xml:space="preserve"> erőt tudsz kifejteni, ha mutató- és </w:t>
      </w:r>
      <w:proofErr w:type="gramStart"/>
      <w:r>
        <w:t>hüvelyk ujjadat</w:t>
      </w:r>
      <w:proofErr w:type="gramEnd"/>
      <w:r>
        <w:t xml:space="preserve"> összeszorítod?  Mekkora erőkifejtésre képesek lábizmaid függőleges felugrás során? Mekkora a maximális sebesség, amivel futni tudsz? Mekkora a beszédhangod átlagos rezgésszáma? Mekkora a frekvenciakülönbség az osztály „legvékonyabb” és a „legvastagabb” hangú gyerek hangja között?</w:t>
      </w:r>
    </w:p>
    <w:p w:rsidR="001C72D7" w:rsidRDefault="001C72D7" w:rsidP="003C70A2">
      <w:pPr>
        <w:spacing w:line="24" w:lineRule="atLeast"/>
      </w:pPr>
    </w:p>
    <w:p w:rsidR="001C72D7" w:rsidRDefault="001C72D7" w:rsidP="003C70A2">
      <w:pPr>
        <w:spacing w:line="24" w:lineRule="atLeast"/>
      </w:pPr>
    </w:p>
    <w:sectPr w:rsidR="001C72D7" w:rsidSect="00456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177"/>
    <w:multiLevelType w:val="hybridMultilevel"/>
    <w:tmpl w:val="76BEB7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2A5925"/>
    <w:multiLevelType w:val="hybridMultilevel"/>
    <w:tmpl w:val="7362E1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56D16"/>
    <w:multiLevelType w:val="hybridMultilevel"/>
    <w:tmpl w:val="8D4888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165F"/>
    <w:multiLevelType w:val="hybridMultilevel"/>
    <w:tmpl w:val="DD5CC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16A0"/>
    <w:multiLevelType w:val="hybridMultilevel"/>
    <w:tmpl w:val="6E94B1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3D02B2"/>
    <w:multiLevelType w:val="hybridMultilevel"/>
    <w:tmpl w:val="166EFDD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7603A9"/>
    <w:multiLevelType w:val="hybridMultilevel"/>
    <w:tmpl w:val="1608AF2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674830"/>
    <w:multiLevelType w:val="hybridMultilevel"/>
    <w:tmpl w:val="1AF6C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CD3"/>
    <w:multiLevelType w:val="hybridMultilevel"/>
    <w:tmpl w:val="4644F8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953E30"/>
    <w:multiLevelType w:val="hybridMultilevel"/>
    <w:tmpl w:val="DB062EA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C8596A"/>
    <w:multiLevelType w:val="hybridMultilevel"/>
    <w:tmpl w:val="08B4406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3457A9"/>
    <w:multiLevelType w:val="hybridMultilevel"/>
    <w:tmpl w:val="90CC4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6DCF"/>
    <w:multiLevelType w:val="hybridMultilevel"/>
    <w:tmpl w:val="CD40C1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DD2C3B"/>
    <w:multiLevelType w:val="hybridMultilevel"/>
    <w:tmpl w:val="058627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061964"/>
    <w:multiLevelType w:val="hybridMultilevel"/>
    <w:tmpl w:val="3252E162"/>
    <w:lvl w:ilvl="0" w:tplc="FD345032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D4B7D52"/>
    <w:multiLevelType w:val="hybridMultilevel"/>
    <w:tmpl w:val="0F245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8"/>
    <w:rsid w:val="000739AD"/>
    <w:rsid w:val="0009373F"/>
    <w:rsid w:val="000D7719"/>
    <w:rsid w:val="00142F4F"/>
    <w:rsid w:val="0017645C"/>
    <w:rsid w:val="00195E24"/>
    <w:rsid w:val="001B7E75"/>
    <w:rsid w:val="001C72D7"/>
    <w:rsid w:val="002C52EE"/>
    <w:rsid w:val="003207BA"/>
    <w:rsid w:val="003C70A2"/>
    <w:rsid w:val="0045672E"/>
    <w:rsid w:val="004A44D3"/>
    <w:rsid w:val="004A6FB8"/>
    <w:rsid w:val="00523235"/>
    <w:rsid w:val="00601AE3"/>
    <w:rsid w:val="006B1C6F"/>
    <w:rsid w:val="00831A79"/>
    <w:rsid w:val="008A0C5B"/>
    <w:rsid w:val="008C26B5"/>
    <w:rsid w:val="00995F2D"/>
    <w:rsid w:val="009F4317"/>
    <w:rsid w:val="00A96560"/>
    <w:rsid w:val="00B72E1A"/>
    <w:rsid w:val="00B94125"/>
    <w:rsid w:val="00CF57AE"/>
    <w:rsid w:val="00E834D1"/>
    <w:rsid w:val="00EA6FD2"/>
    <w:rsid w:val="00F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D06C615"/>
  <w15:docId w15:val="{45AB3423-0F6E-4A28-B3CE-D2E83DE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Tahoma" w:hAnsi="Tahoma" w:cs="Tahoma"/>
      <w:b/>
      <w:bCs/>
      <w:color w:val="3E2804"/>
      <w:sz w:val="18"/>
      <w:szCs w:val="18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outlineLvl w:val="2"/>
    </w:pPr>
    <w:rPr>
      <w:rFonts w:ascii="Tahoma" w:hAnsi="Tahoma" w:cs="Tahoma"/>
      <w:b/>
      <w:bCs/>
      <w:color w:val="0F2C12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D3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3D3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3D36C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1796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Fillér Utcai Általános Iskola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Iroda108</dc:creator>
  <cp:keywords/>
  <dc:description/>
  <cp:lastModifiedBy>Iskola</cp:lastModifiedBy>
  <cp:revision>5</cp:revision>
  <dcterms:created xsi:type="dcterms:W3CDTF">2024-06-13T11:08:00Z</dcterms:created>
  <dcterms:modified xsi:type="dcterms:W3CDTF">2024-06-13T11:34:00Z</dcterms:modified>
</cp:coreProperties>
</file>