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Tisztelt Intézményvezető Úr/Asszony!</w:t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  <w:t xml:space="preserve">Kérem, engedje meg, hogy figyelmébe ajánljam </w:t>
      </w:r>
      <w:proofErr w:type="gramStart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 xml:space="preserve">a  </w:t>
      </w:r>
      <w:bookmarkStart w:id="0" w:name="_GoBack"/>
      <w:proofErr w:type="spellStart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Messzehangzó</w:t>
      </w:r>
      <w:proofErr w:type="spellEnd"/>
      <w:proofErr w:type="gramEnd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 xml:space="preserve"> Tehetségek Alapítvány</w:t>
      </w:r>
      <w:bookmarkEnd w:id="0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</w:t>
      </w:r>
      <w:r w:rsidRPr="000E39DD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5-12. évfolyamon tanuló gyermekek és fiatalok számára kiírt képzéstámogatási-pályázatát. </w:t>
      </w:r>
      <w:proofErr w:type="gramStart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A  „</w:t>
      </w:r>
      <w:proofErr w:type="spellStart"/>
      <w:proofErr w:type="gramEnd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Bonis</w:t>
      </w:r>
      <w:proofErr w:type="spellEnd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Bona</w:t>
      </w:r>
      <w:proofErr w:type="spellEnd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 xml:space="preserve"> – A nemzet tehetségeiért” díjjal kitüntetett Alapítványunk célja, hogy a képzés-támogatással olyan, </w:t>
      </w:r>
      <w:r w:rsidRPr="000E39DD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természettudományok és művészetek területén tehetséges</w:t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gyermekek is merjenek nagyot álmodni, akiknek az anyagi, családi körülményei sokszor ezt nem teszik lehetővé. </w:t>
      </w:r>
    </w:p>
    <w:p w:rsidR="000E39DD" w:rsidRPr="000E39DD" w:rsidRDefault="000E39DD" w:rsidP="000E3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2008 óta hirdetjük meg az egy tanévre szóló </w:t>
      </w:r>
      <w:r w:rsidRPr="000E39DD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anyagi háttértámogatást nyújtó </w:t>
      </w:r>
      <w:hyperlink r:id="rId5" w:tgtFrame="_blank" w:history="1">
        <w:r w:rsidRPr="000E39DD">
          <w:rPr>
            <w:rFonts w:ascii="Arial" w:eastAsia="Times New Roman" w:hAnsi="Arial" w:cs="Arial"/>
            <w:b/>
            <w:bCs/>
            <w:color w:val="1155CC"/>
            <w:szCs w:val="24"/>
            <w:u w:val="single"/>
            <w:lang w:eastAsia="hu-HU"/>
          </w:rPr>
          <w:t>pályázatunkat</w:t>
        </w:r>
      </w:hyperlink>
      <w:hyperlink r:id="rId6" w:tgtFrame="_blank" w:history="1">
        <w:r w:rsidRPr="000E39DD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,</w:t>
        </w:r>
      </w:hyperlink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melynek célcsoportja a szociokulturálisan hátrányos helyzetben élő, jó képességekkel bíró jelentkezők.</w:t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  <w:t xml:space="preserve">Támogató közreműködését szeretném kérni abban, hogy a képzés-támogatási rendszerünk felhívása eljuthasson az érintett diákokhoz, </w:t>
      </w:r>
      <w:proofErr w:type="spellStart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szüleikhez</w:t>
      </w:r>
      <w:proofErr w:type="spellEnd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 xml:space="preserve"> és tanáraikhoz. A felhívás ezen a linken olvasható: </w:t>
      </w:r>
      <w:hyperlink r:id="rId7" w:tgtFrame="_blank" w:history="1">
        <w:r w:rsidRPr="000E39DD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https://messzehangzo.hu/new/index.php/palyazati-kiiras-2025-2026/</w:t>
        </w:r>
      </w:hyperlink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</w:r>
      <w:r w:rsidRPr="000E39DD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A pályázatok benyújtásának határideje:</w:t>
      </w:r>
      <w:r w:rsidRPr="000E39DD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hu-HU"/>
        </w:rPr>
        <w:t> 2025. szeptember 20.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 xml:space="preserve">Tisztelettel kérem, tegye lehetővé, hogy az érintett korosztály, családjaik, osztályfőnökeik és szaktanáraik közreműködésével megismerhesse a </w:t>
      </w:r>
      <w:proofErr w:type="spellStart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Messzehangzó</w:t>
      </w:r>
      <w:proofErr w:type="spellEnd"/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 xml:space="preserve"> Tehetségek Alapítvány képzéstámogatási-rendszerébe való felvétel lehetőségét.  </w:t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  <w:t>Megtisztelő együttműködésében bízva, </w:t>
      </w: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br/>
        <w:t>üdvözlettel,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eastAsia="Times New Roman" w:cs="Times New Roman"/>
          <w:b/>
          <w:bCs/>
          <w:color w:val="6AA84F"/>
          <w:szCs w:val="24"/>
          <w:lang w:eastAsia="hu-HU"/>
        </w:rPr>
        <w:t>Benedek Nóra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eastAsia="Times New Roman" w:cs="Times New Roman"/>
          <w:b/>
          <w:bCs/>
          <w:color w:val="6AA84F"/>
          <w:szCs w:val="24"/>
          <w:lang w:eastAsia="hu-HU"/>
        </w:rPr>
        <w:t>programkoordinátor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proofErr w:type="spellStart"/>
      <w:r w:rsidRPr="000E39DD">
        <w:rPr>
          <w:rFonts w:eastAsia="Times New Roman" w:cs="Times New Roman"/>
          <w:b/>
          <w:bCs/>
          <w:color w:val="6AA84F"/>
          <w:szCs w:val="24"/>
          <w:lang w:eastAsia="hu-HU"/>
        </w:rPr>
        <w:t>Messzehangzó</w:t>
      </w:r>
      <w:proofErr w:type="spellEnd"/>
      <w:r w:rsidRPr="000E39DD">
        <w:rPr>
          <w:rFonts w:eastAsia="Times New Roman" w:cs="Times New Roman"/>
          <w:b/>
          <w:bCs/>
          <w:color w:val="6AA84F"/>
          <w:szCs w:val="24"/>
          <w:lang w:eastAsia="hu-HU"/>
        </w:rPr>
        <w:t xml:space="preserve"> Tehetségek Alapítvány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eastAsia="Times New Roman" w:cs="Times New Roman"/>
          <w:color w:val="6AA84F"/>
          <w:sz w:val="15"/>
          <w:szCs w:val="15"/>
          <w:lang w:eastAsia="hu-HU"/>
        </w:rPr>
        <w:t>Akkreditált Kiváló Tehetségpont, a Pécsi Tudományegyetem Partnerintézménye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eastAsia="Times New Roman" w:cs="Times New Roman"/>
          <w:color w:val="6AA84F"/>
          <w:sz w:val="15"/>
          <w:szCs w:val="15"/>
          <w:lang w:eastAsia="hu-HU"/>
        </w:rPr>
        <w:t>1011 Budapest, Hunyadi János út 13. </w:t>
      </w:r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8" w:tgtFrame="_blank" w:history="1">
        <w:r w:rsidRPr="000E39DD">
          <w:rPr>
            <w:rFonts w:eastAsia="Times New Roman" w:cs="Times New Roman"/>
            <w:b/>
            <w:bCs/>
            <w:color w:val="1155CC"/>
            <w:sz w:val="15"/>
            <w:szCs w:val="15"/>
            <w:u w:val="single"/>
            <w:lang w:eastAsia="hu-HU"/>
          </w:rPr>
          <w:t>www.messzehangzo.hu</w:t>
        </w:r>
      </w:hyperlink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9" w:tgtFrame="_blank" w:history="1">
        <w:r w:rsidRPr="000E39DD">
          <w:rPr>
            <w:rFonts w:eastAsia="Times New Roman" w:cs="Times New Roman"/>
            <w:b/>
            <w:bCs/>
            <w:color w:val="1155CC"/>
            <w:sz w:val="15"/>
            <w:szCs w:val="15"/>
            <w:u w:val="single"/>
            <w:lang w:eastAsia="hu-HU"/>
          </w:rPr>
          <w:t>www.facebook.com/messzehangzo</w:t>
        </w:r>
      </w:hyperlink>
    </w:p>
    <w:p w:rsidR="000E39DD" w:rsidRPr="000E39DD" w:rsidRDefault="000E39DD" w:rsidP="000E3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0E39DD">
        <w:rPr>
          <w:rFonts w:eastAsia="Times New Roman" w:cs="Times New Roman"/>
          <w:b/>
          <w:bCs/>
          <w:color w:val="6AA84F"/>
          <w:sz w:val="15"/>
          <w:szCs w:val="15"/>
          <w:lang w:eastAsia="hu-HU"/>
        </w:rPr>
        <w:t>1%-kal a sokszínű tehetségekért! - Adószámunk: 18131354-1-41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DD"/>
    <w:rsid w:val="00054D6F"/>
    <w:rsid w:val="000E39DD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EEFE-57CA-4DCE-A719-5207036E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E3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8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4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66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9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45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5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06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90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56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9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072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82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19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037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43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418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709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354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7451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97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822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920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846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8097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3276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szehangzo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sszehangzo.hu/new/index.php/palyazati-kiiras-2025-20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sszehangzo.hu/index.php/2021/05/21/legyel-te-is-messzehangzo-tehetse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sszehangzo.hu/new/index.php/palyazati-kiiras-2025-202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esszehangz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2025-08-12T07:36:00Z</dcterms:created>
  <dcterms:modified xsi:type="dcterms:W3CDTF">2025-08-12T07:38:00Z</dcterms:modified>
</cp:coreProperties>
</file>