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Kedves Tanári Közösség!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 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 xml:space="preserve">A </w:t>
      </w:r>
      <w:bookmarkStart w:id="0" w:name="_GoBack"/>
      <w:proofErr w:type="spellStart"/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Bay</w:t>
      </w:r>
      <w:proofErr w:type="spellEnd"/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 xml:space="preserve"> Zoltán Kutatóközpont </w:t>
      </w:r>
      <w:bookmarkEnd w:id="0"/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az idei évben is meghirdeti országos rajzpályázatát, amelyre szeretettel várjuk a diákok pályaműveit három korcsoportban:</w:t>
      </w:r>
    </w:p>
    <w:p w:rsidR="003543DD" w:rsidRPr="003543DD" w:rsidRDefault="003543DD" w:rsidP="003543DD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alsó tagozat (6–10 évesek),</w:t>
      </w:r>
    </w:p>
    <w:p w:rsidR="003543DD" w:rsidRPr="003543DD" w:rsidRDefault="003543DD" w:rsidP="003543DD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felső tagozat (11–14 évesek),</w:t>
      </w:r>
    </w:p>
    <w:p w:rsidR="003543DD" w:rsidRPr="003543DD" w:rsidRDefault="003543DD" w:rsidP="003543DD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középiskola (15–18 évesek).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 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A gyerekek bármilyen vizuális technikával (rajz, festés, kollázs, fotó) megmutathatják, </w:t>
      </w:r>
      <w:r w:rsidRPr="003543DD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>hogyan látják a környezeti felelősségvállalást, a jó példát és a fenntartható jövőt</w:t>
      </w: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 – úgy, ahogy azt csak ők tudják megfogalmazni.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 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 </w:t>
      </w:r>
      <w:r w:rsidRPr="003543DD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>Beküldési határidő: 2025. szeptember 12. (péntek), 12:00</w:t>
      </w: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br/>
        <w:t> Postai és elektronikus beküldés is lehetséges: </w:t>
      </w:r>
      <w:hyperlink r:id="rId5" w:tgtFrame="_blank" w:history="1">
        <w:r w:rsidRPr="003543DD">
          <w:rPr>
            <w:rFonts w:ascii="Calibri" w:eastAsia="Times New Roman" w:hAnsi="Calibri" w:cs="Calibri"/>
            <w:color w:val="1155CC"/>
            <w:sz w:val="22"/>
            <w:u w:val="single"/>
            <w:lang w:eastAsia="hu-HU"/>
          </w:rPr>
          <w:t>kutatokejszakaja@bayzoltan.hu</w:t>
        </w:r>
      </w:hyperlink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br/>
        <w:t xml:space="preserve"> A4–A3 fekvő tájolás, </w:t>
      </w:r>
      <w:proofErr w:type="spellStart"/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max</w:t>
      </w:r>
      <w:proofErr w:type="spellEnd"/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. 2 pályamunka / diák</w:t>
      </w: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br/>
        <w:t> Díjak: értékes Alza.hu ajándékutalványok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 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A pályázat a </w:t>
      </w:r>
      <w:r w:rsidRPr="003543DD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>Kutatók Éjszakája programsorozat része</w:t>
      </w: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, az </w:t>
      </w:r>
      <w:r w:rsidRPr="003543DD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>ünnepélyes díjátadóra szeptember 26-án, péntek délután kerül sor</w:t>
      </w: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 xml:space="preserve"> a </w:t>
      </w:r>
      <w:proofErr w:type="spellStart"/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Bay</w:t>
      </w:r>
      <w:proofErr w:type="spellEnd"/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 xml:space="preserve"> Zoltán Kutatóközpont budapesti helyszínén.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A tanárok támogatása óriási segítség lehet abban, hogy a diákok megalkothassák pályaműveiket.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Arra kérünk benneteket, hogy bátorítsátok a gyerekeket az alkotásra, és segítsetek eljuttatni a hírt a szülőkhöz is akár FB, vagy egyéb csoportokon keresztül.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 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 A levélhez csatoljuk mindhárom korosztály részletes, grafikával ellátott pályázati kiírását </w:t>
      </w:r>
      <w:r w:rsidRPr="003543DD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>különböző formátumokban</w:t>
      </w: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, így akár </w:t>
      </w:r>
      <w:r w:rsidRPr="003543DD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>könnyedén ki is nyomtatható</w:t>
      </w: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 az iskolában vagy tanteremben.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A kapcsolódó FB posztot pedig </w:t>
      </w:r>
      <w:hyperlink r:id="rId6" w:tgtFrame="_blank" w:history="1">
        <w:r w:rsidRPr="003543DD">
          <w:rPr>
            <w:rFonts w:ascii="Calibri" w:eastAsia="Times New Roman" w:hAnsi="Calibri" w:cs="Calibri"/>
            <w:color w:val="1155CC"/>
            <w:sz w:val="22"/>
            <w:u w:val="single"/>
            <w:lang w:eastAsia="hu-HU"/>
          </w:rPr>
          <w:t>itt</w:t>
        </w:r>
      </w:hyperlink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 éritek el.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 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Ha bármilyen kérdésetek van, szívesen segítünk!</w:t>
      </w: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br/>
        <w:t>Nagyon köszönjük, ha segítetek eljuttatni ezt az inspiráló lehetőséget a diákokhoz.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 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Baráti üdvözlettel: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Braun Mona</w:t>
      </w:r>
    </w:p>
    <w:p w:rsidR="003543DD" w:rsidRPr="003543DD" w:rsidRDefault="003543DD" w:rsidP="00354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Calibri" w:eastAsia="Times New Roman" w:hAnsi="Calibri" w:cs="Calibri"/>
          <w:color w:val="000000"/>
          <w:sz w:val="22"/>
          <w:lang w:eastAsia="hu-HU"/>
        </w:rPr>
        <w:t> </w:t>
      </w:r>
    </w:p>
    <w:p w:rsidR="003543DD" w:rsidRPr="003543DD" w:rsidRDefault="003543DD" w:rsidP="003543DD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Arial" w:eastAsia="Times New Roman" w:hAnsi="Arial" w:cs="Arial"/>
          <w:b/>
          <w:bCs/>
          <w:color w:val="211452"/>
          <w:sz w:val="16"/>
          <w:szCs w:val="16"/>
          <w:lang w:eastAsia="hu-HU"/>
        </w:rPr>
        <w:t>BOUARFA-BRAUN Mona</w:t>
      </w:r>
    </w:p>
    <w:p w:rsidR="003543DD" w:rsidRPr="003543DD" w:rsidRDefault="003543DD" w:rsidP="003543DD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Arial" w:eastAsia="Times New Roman" w:hAnsi="Arial" w:cs="Arial"/>
          <w:b/>
          <w:bCs/>
          <w:color w:val="E94F3F"/>
          <w:sz w:val="16"/>
          <w:szCs w:val="16"/>
          <w:lang w:eastAsia="hu-HU"/>
        </w:rPr>
        <w:t>Marketing Vezető</w:t>
      </w:r>
      <w:r w:rsidRPr="003543DD">
        <w:rPr>
          <w:rFonts w:ascii="Arial" w:eastAsia="Times New Roman" w:hAnsi="Arial" w:cs="Arial"/>
          <w:color w:val="E94F3F"/>
          <w:sz w:val="16"/>
          <w:szCs w:val="16"/>
          <w:lang w:eastAsia="hu-HU"/>
        </w:rPr>
        <w:t> / Marketing Manager</w:t>
      </w:r>
    </w:p>
    <w:p w:rsidR="003543DD" w:rsidRPr="003543DD" w:rsidRDefault="003543DD" w:rsidP="003543DD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000000"/>
          <w:szCs w:val="24"/>
          <w:lang w:eastAsia="hu-HU"/>
        </w:rPr>
      </w:pPr>
      <w:r w:rsidRPr="003543DD">
        <w:rPr>
          <w:rFonts w:ascii="Arial" w:eastAsia="Times New Roman" w:hAnsi="Arial" w:cs="Arial"/>
          <w:b/>
          <w:bCs/>
          <w:color w:val="211452"/>
          <w:sz w:val="16"/>
          <w:szCs w:val="16"/>
          <w:lang w:eastAsia="hu-HU"/>
        </w:rPr>
        <w:t>Marketing Igazgatóság</w:t>
      </w:r>
      <w:r w:rsidRPr="003543DD">
        <w:rPr>
          <w:rFonts w:ascii="Arial" w:eastAsia="Times New Roman" w:hAnsi="Arial" w:cs="Arial"/>
          <w:color w:val="211452"/>
          <w:sz w:val="16"/>
          <w:szCs w:val="16"/>
          <w:lang w:eastAsia="hu-HU"/>
        </w:rPr>
        <w:t xml:space="preserve"> / Marketing </w:t>
      </w:r>
      <w:proofErr w:type="spellStart"/>
      <w:r w:rsidRPr="003543DD">
        <w:rPr>
          <w:rFonts w:ascii="Arial" w:eastAsia="Times New Roman" w:hAnsi="Arial" w:cs="Arial"/>
          <w:color w:val="211452"/>
          <w:sz w:val="16"/>
          <w:szCs w:val="16"/>
          <w:lang w:eastAsia="hu-HU"/>
        </w:rPr>
        <w:t>Department</w:t>
      </w:r>
      <w:proofErr w:type="spellEnd"/>
      <w:r w:rsidRPr="003543DD">
        <w:rPr>
          <w:rFonts w:ascii="Arial" w:eastAsia="Times New Roman" w:hAnsi="Arial" w:cs="Arial"/>
          <w:color w:val="211452"/>
          <w:sz w:val="16"/>
          <w:szCs w:val="16"/>
          <w:lang w:eastAsia="hu-HU"/>
        </w:rPr>
        <w:br/>
      </w:r>
      <w:hyperlink r:id="rId7" w:tgtFrame="_blank" w:history="1">
        <w:r w:rsidRPr="003543DD">
          <w:rPr>
            <w:rFonts w:ascii="Arial" w:eastAsia="Times New Roman" w:hAnsi="Arial" w:cs="Arial"/>
            <w:color w:val="0078D7"/>
            <w:sz w:val="16"/>
            <w:szCs w:val="16"/>
            <w:u w:val="single"/>
            <w:lang w:eastAsia="hu-HU"/>
          </w:rPr>
          <w:t>+36-70/385-14-24</w:t>
        </w:r>
      </w:hyperlink>
    </w:p>
    <w:p w:rsidR="003543DD" w:rsidRPr="003543DD" w:rsidRDefault="003543DD" w:rsidP="003543DD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000000"/>
          <w:szCs w:val="24"/>
          <w:lang w:eastAsia="hu-HU"/>
        </w:rPr>
      </w:pPr>
      <w:hyperlink r:id="rId8" w:tgtFrame="_blank" w:history="1">
        <w:r w:rsidRPr="003543DD">
          <w:rPr>
            <w:rFonts w:ascii="Arial" w:eastAsia="Times New Roman" w:hAnsi="Arial" w:cs="Arial"/>
            <w:color w:val="1155CC"/>
            <w:sz w:val="16"/>
            <w:szCs w:val="16"/>
            <w:u w:val="single"/>
            <w:lang w:eastAsia="hu-HU"/>
          </w:rPr>
          <w:t>mona.braun@bayzoltan.hu</w:t>
        </w:r>
      </w:hyperlink>
    </w:p>
    <w:p w:rsidR="003543DD" w:rsidRPr="003543DD" w:rsidRDefault="003543DD" w:rsidP="003543DD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000000"/>
          <w:szCs w:val="24"/>
          <w:lang w:eastAsia="hu-HU"/>
        </w:rPr>
      </w:pPr>
      <w:hyperlink r:id="rId9" w:tgtFrame="_blank" w:tooltip="http://www.bayzoltan.hu/" w:history="1">
        <w:r w:rsidRPr="003543DD">
          <w:rPr>
            <w:rFonts w:ascii="Arial" w:eastAsia="Times New Roman" w:hAnsi="Arial" w:cs="Arial"/>
            <w:color w:val="211452"/>
            <w:sz w:val="16"/>
            <w:szCs w:val="16"/>
            <w:u w:val="single"/>
            <w:lang w:eastAsia="hu-HU"/>
          </w:rPr>
          <w:t>www.bay</w:t>
        </w:r>
        <w:r w:rsidRPr="003543DD">
          <w:rPr>
            <w:rFonts w:ascii="Arial" w:eastAsia="Times New Roman" w:hAnsi="Arial" w:cs="Arial"/>
            <w:color w:val="211452"/>
            <w:sz w:val="16"/>
            <w:szCs w:val="16"/>
            <w:u w:val="single"/>
            <w:lang w:eastAsia="hu-HU"/>
          </w:rPr>
          <w:t>z</w:t>
        </w:r>
        <w:r w:rsidRPr="003543DD">
          <w:rPr>
            <w:rFonts w:ascii="Arial" w:eastAsia="Times New Roman" w:hAnsi="Arial" w:cs="Arial"/>
            <w:color w:val="211452"/>
            <w:sz w:val="16"/>
            <w:szCs w:val="16"/>
            <w:u w:val="single"/>
            <w:lang w:eastAsia="hu-HU"/>
          </w:rPr>
          <w:t>oltan.hu</w:t>
        </w:r>
      </w:hyperlink>
    </w:p>
    <w:p w:rsidR="00BC7110" w:rsidRDefault="00BC7110"/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5475E"/>
    <w:multiLevelType w:val="multilevel"/>
    <w:tmpl w:val="544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DD"/>
    <w:rsid w:val="00054D6F"/>
    <w:rsid w:val="00107538"/>
    <w:rsid w:val="00132815"/>
    <w:rsid w:val="001C519D"/>
    <w:rsid w:val="001E15A9"/>
    <w:rsid w:val="00282A3D"/>
    <w:rsid w:val="002F4F23"/>
    <w:rsid w:val="003543DD"/>
    <w:rsid w:val="003867BF"/>
    <w:rsid w:val="003F3DA3"/>
    <w:rsid w:val="00440D2B"/>
    <w:rsid w:val="005B3F6D"/>
    <w:rsid w:val="006A48B8"/>
    <w:rsid w:val="008C00D0"/>
    <w:rsid w:val="009C116D"/>
    <w:rsid w:val="00A02704"/>
    <w:rsid w:val="00AD63F4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8DB68-2A06-4F9F-B21D-951BCCD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354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a.braun@bayzoltan.hu" TargetMode="External"/><Relationship Id="rId3" Type="http://schemas.openxmlformats.org/officeDocument/2006/relationships/settings" Target="settings.xml"/><Relationship Id="rId7" Type="http://schemas.openxmlformats.org/officeDocument/2006/relationships/hyperlink" Target="tel:+367038514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bayzoltan.hu/posts/pfbid02qFTUqW62UK7ySdpobSJs8wJhwxv6quJ1YZUTjA71apAoNXUjFmiFLT1x83851d7B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tatokejszakaja@bayzoltan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yzoltan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2025-08-12T06:31:00Z</dcterms:created>
  <dcterms:modified xsi:type="dcterms:W3CDTF">2025-08-12T06:40:00Z</dcterms:modified>
</cp:coreProperties>
</file>