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7B7F5" w14:textId="23D7CAA2" w:rsidR="00DE2310" w:rsidRDefault="00DE2310" w:rsidP="00BF3767">
      <w:pPr>
        <w:pStyle w:val="Nincstrkz"/>
        <w:rPr>
          <w:rFonts w:ascii="Arial" w:hAnsi="Arial" w:cs="Arial"/>
          <w:b/>
          <w:bCs/>
        </w:rPr>
      </w:pPr>
      <w:r>
        <w:rPr>
          <w:rFonts w:ascii="Arial" w:hAnsi="Arial" w:cs="Arial"/>
          <w:b/>
          <w:bCs/>
        </w:rPr>
        <w:t>PROGRAMOK BŐVEBBEN</w:t>
      </w:r>
    </w:p>
    <w:p w14:paraId="65F8E5C2" w14:textId="77777777" w:rsidR="00DE2310" w:rsidRDefault="00DE2310" w:rsidP="00BF3767">
      <w:pPr>
        <w:pStyle w:val="Nincstrkz"/>
        <w:rPr>
          <w:rFonts w:ascii="Arial" w:hAnsi="Arial" w:cs="Arial"/>
          <w:b/>
          <w:bCs/>
        </w:rPr>
      </w:pPr>
    </w:p>
    <w:p w14:paraId="06840EB5" w14:textId="77893666" w:rsidR="00A21DFF" w:rsidRPr="00BF3767" w:rsidRDefault="00A21DFF" w:rsidP="00BF3767">
      <w:pPr>
        <w:pStyle w:val="Nincstrkz"/>
        <w:rPr>
          <w:rFonts w:ascii="Arial" w:hAnsi="Arial" w:cs="Arial"/>
        </w:rPr>
      </w:pPr>
      <w:r w:rsidRPr="00135D32">
        <w:rPr>
          <w:rFonts w:ascii="Arial" w:hAnsi="Arial" w:cs="Arial"/>
          <w:b/>
          <w:bCs/>
        </w:rPr>
        <w:t>Kísérletek – a családban</w:t>
      </w:r>
      <w:r w:rsidRPr="00BF3767">
        <w:rPr>
          <w:rFonts w:ascii="Arial" w:hAnsi="Arial" w:cs="Arial"/>
        </w:rPr>
        <w:t xml:space="preserve"> (Härtlein Károly)</w:t>
      </w:r>
    </w:p>
    <w:p w14:paraId="4B253056" w14:textId="2C565192" w:rsidR="00A21DFF" w:rsidRPr="00BF3767" w:rsidRDefault="00A21DFF" w:rsidP="00BF3767">
      <w:pPr>
        <w:pStyle w:val="Nincstrkz"/>
        <w:rPr>
          <w:rFonts w:ascii="Arial" w:hAnsi="Arial" w:cs="Arial"/>
        </w:rPr>
      </w:pPr>
      <w:r w:rsidRPr="00BF3767">
        <w:rPr>
          <w:rFonts w:ascii="Arial" w:hAnsi="Arial" w:cs="Arial"/>
        </w:rPr>
        <w:t xml:space="preserve">A fizika szó hallatán sokan megrémülnek, pedig a fizika szép, szórakoztató és hasznos. Sajnos ezt csak azok tudják, azok érzik, akik a fizikával úgy találkoztak, ahogy azt a fizika módszertana előírja. Megfigyelni, kísérletezni, és ez után törvényt alkotni. Ebből a hármasból a legtöbbször a megfigyelés és a kísérletezés kimarad. Előadásommal ezt igyekszem pótolni. Hitvallásom szerint a család ideális helyszín a megfigyelésre és a kísérletezésre, feltéve, ha akad egy felkészült szülő. A háztartásokban megtalálható, és a könnyen beszerezhető eszközökkel fogok kísérletezni. Aki eljön, bepillanthat az otthon végezhető természettudományos jelenségek körébe, </w:t>
      </w:r>
      <w:proofErr w:type="gramStart"/>
      <w:r w:rsidRPr="00BF3767">
        <w:rPr>
          <w:rFonts w:ascii="Arial" w:hAnsi="Arial" w:cs="Arial"/>
        </w:rPr>
        <w:t>amit</w:t>
      </w:r>
      <w:proofErr w:type="gramEnd"/>
      <w:r w:rsidRPr="00BF3767">
        <w:rPr>
          <w:rFonts w:ascii="Arial" w:hAnsi="Arial" w:cs="Arial"/>
        </w:rPr>
        <w:t xml:space="preserve"> ha tetszett akár otthon folytathat.</w:t>
      </w:r>
    </w:p>
    <w:p w14:paraId="5CE74F4B" w14:textId="7A451733" w:rsidR="00C84A5F" w:rsidRPr="00BF3767" w:rsidRDefault="00C84A5F" w:rsidP="00BF3767">
      <w:pPr>
        <w:pStyle w:val="Nincstrkz"/>
        <w:rPr>
          <w:rFonts w:ascii="Arial" w:hAnsi="Arial" w:cs="Arial"/>
        </w:rPr>
      </w:pPr>
    </w:p>
    <w:p w14:paraId="4B16202F" w14:textId="140B7F6E" w:rsidR="00A21DFF" w:rsidRPr="00BF3767" w:rsidRDefault="00A21DFF" w:rsidP="00BF3767">
      <w:pPr>
        <w:pStyle w:val="Nincstrkz"/>
        <w:rPr>
          <w:rFonts w:ascii="Arial" w:hAnsi="Arial" w:cs="Arial"/>
        </w:rPr>
      </w:pPr>
      <w:r w:rsidRPr="00135D32">
        <w:rPr>
          <w:rFonts w:ascii="Arial" w:hAnsi="Arial" w:cs="Arial"/>
          <w:b/>
          <w:bCs/>
        </w:rPr>
        <w:t>Színek, fények a kémiában</w:t>
      </w:r>
      <w:r w:rsidRPr="00BF3767">
        <w:rPr>
          <w:rFonts w:ascii="Arial" w:hAnsi="Arial" w:cs="Arial"/>
        </w:rPr>
        <w:t xml:space="preserve"> (Dr. Murányi Zoltán)</w:t>
      </w:r>
    </w:p>
    <w:p w14:paraId="0DAE68CA" w14:textId="77777777" w:rsidR="00A21DFF" w:rsidRPr="00BF3767" w:rsidRDefault="00A21DFF" w:rsidP="00BF3767">
      <w:pPr>
        <w:pStyle w:val="Nincstrkz"/>
        <w:rPr>
          <w:rFonts w:ascii="Arial" w:hAnsi="Arial" w:cs="Arial"/>
        </w:rPr>
      </w:pPr>
      <w:r w:rsidRPr="00BF3767">
        <w:rPr>
          <w:rFonts w:ascii="Arial" w:hAnsi="Arial" w:cs="Arial"/>
        </w:rPr>
        <w:t>Miért zöld a tűzijáték egyik lángja, míg a másik mélyvörös? Hogyan képesek egyes anyagok világítani, vagy akár színt váltani? Az előadás látványos kísérleteken keresztül mutatja be, hogyan kapcsolódik össze a kémia a színek és fények világával. Fedezd fel a színes reakciók, fluoreszkáló anyagok titkait – ahol a tudomány egyszerre tanulságos és lenyűgöző!</w:t>
      </w:r>
    </w:p>
    <w:p w14:paraId="4797EA73" w14:textId="1824585C" w:rsidR="00A21DFF" w:rsidRPr="00BF3767" w:rsidRDefault="00A21DFF" w:rsidP="00BF3767">
      <w:pPr>
        <w:pStyle w:val="Nincstrkz"/>
        <w:rPr>
          <w:rFonts w:ascii="Arial" w:hAnsi="Arial" w:cs="Arial"/>
        </w:rPr>
      </w:pPr>
    </w:p>
    <w:p w14:paraId="657DE766" w14:textId="2F4C94BD" w:rsidR="00A21DFF" w:rsidRPr="00BF3767" w:rsidRDefault="00A21DFF" w:rsidP="00BF3767">
      <w:pPr>
        <w:pStyle w:val="Nincstrkz"/>
        <w:rPr>
          <w:rStyle w:val="Kiemels2"/>
          <w:rFonts w:ascii="Arial" w:hAnsi="Arial" w:cs="Arial"/>
          <w:b w:val="0"/>
          <w:bCs w:val="0"/>
        </w:rPr>
      </w:pPr>
      <w:r w:rsidRPr="00135D32">
        <w:rPr>
          <w:rStyle w:val="Kiemels2"/>
          <w:rFonts w:ascii="Arial" w:hAnsi="Arial" w:cs="Arial"/>
        </w:rPr>
        <w:t xml:space="preserve">Kedvenc kísérleteim </w:t>
      </w:r>
      <w:r w:rsidRPr="00BF3767">
        <w:rPr>
          <w:rFonts w:ascii="Arial" w:hAnsi="Arial" w:cs="Arial"/>
        </w:rPr>
        <w:t>(Dr. Murányi Zoltán)</w:t>
      </w:r>
    </w:p>
    <w:p w14:paraId="1F76C93E" w14:textId="77777777" w:rsidR="00A21DFF" w:rsidRPr="00BF3767" w:rsidRDefault="00A21DFF" w:rsidP="00BF3767">
      <w:pPr>
        <w:pStyle w:val="Nincstrkz"/>
        <w:rPr>
          <w:rStyle w:val="Kiemels2"/>
          <w:rFonts w:ascii="Arial" w:hAnsi="Arial" w:cs="Arial"/>
          <w:b w:val="0"/>
          <w:bCs w:val="0"/>
        </w:rPr>
      </w:pPr>
      <w:r w:rsidRPr="00BF3767">
        <w:rPr>
          <w:rFonts w:ascii="Arial" w:hAnsi="Arial" w:cs="Arial"/>
        </w:rPr>
        <w:t xml:space="preserve">Vajon melyik kísérlet a leglátványosabb? Amelyik színt vált, füstöl, világít, vagy éppen hatalmasat durran? A </w:t>
      </w:r>
      <w:r w:rsidRPr="00BF3767">
        <w:rPr>
          <w:rStyle w:val="Kiemels2"/>
          <w:rFonts w:ascii="Arial" w:hAnsi="Arial" w:cs="Arial"/>
          <w:b w:val="0"/>
          <w:bCs w:val="0"/>
        </w:rPr>
        <w:t>Kedvenc kísérletem</w:t>
      </w:r>
      <w:r w:rsidRPr="00BF3767">
        <w:rPr>
          <w:rFonts w:ascii="Arial" w:hAnsi="Arial" w:cs="Arial"/>
        </w:rPr>
        <w:t xml:space="preserve"> című előadásban a legizgalmasabb és legemlékezetesebb kémiai demonstrációk kerülnek reflektorfénybe. Látványos reakciók, meglepő jelenségek és érdekes magyarázatok várnak minden kíváncsi nézőre – mert a kémia akkor a legjobb, amikor egyszerre szórakoztat és el is gondolkodtat.</w:t>
      </w:r>
    </w:p>
    <w:p w14:paraId="7D271688" w14:textId="77777777" w:rsidR="00A21DFF" w:rsidRPr="00BF3767" w:rsidRDefault="00A21DFF" w:rsidP="00BF3767">
      <w:pPr>
        <w:pStyle w:val="Nincstrkz"/>
        <w:rPr>
          <w:rFonts w:ascii="Arial" w:hAnsi="Arial" w:cs="Arial"/>
          <w:lang w:eastAsia="hu-HU"/>
        </w:rPr>
      </w:pPr>
    </w:p>
    <w:p w14:paraId="5F985BA3" w14:textId="00A7E28C" w:rsidR="00A21DFF" w:rsidRPr="00BF3767" w:rsidRDefault="00A21DFF" w:rsidP="00BF3767">
      <w:pPr>
        <w:pStyle w:val="Nincstrkz"/>
        <w:rPr>
          <w:rFonts w:ascii="Arial" w:hAnsi="Arial" w:cs="Arial"/>
          <w:lang w:eastAsia="hu-HU"/>
        </w:rPr>
      </w:pPr>
      <w:r w:rsidRPr="00135D32">
        <w:rPr>
          <w:rFonts w:ascii="Arial" w:hAnsi="Arial" w:cs="Arial"/>
          <w:b/>
          <w:bCs/>
          <w:lang w:eastAsia="hu-HU"/>
        </w:rPr>
        <w:t>Bor és egészség –borkóstolással egybekötve</w:t>
      </w:r>
      <w:r w:rsidRPr="00BF3767">
        <w:rPr>
          <w:rFonts w:ascii="Arial" w:hAnsi="Arial" w:cs="Arial"/>
          <w:lang w:eastAsia="hu-HU"/>
        </w:rPr>
        <w:t xml:space="preserve"> </w:t>
      </w:r>
      <w:r w:rsidRPr="00BF3767">
        <w:rPr>
          <w:rFonts w:ascii="Arial" w:hAnsi="Arial" w:cs="Arial"/>
        </w:rPr>
        <w:t>(Dr. Murányi Zoltán)</w:t>
      </w:r>
      <w:r w:rsidRPr="00BF3767">
        <w:rPr>
          <w:rFonts w:ascii="Arial" w:hAnsi="Arial" w:cs="Arial"/>
          <w:lang w:eastAsia="hu-HU"/>
        </w:rPr>
        <w:t xml:space="preserve"> </w:t>
      </w:r>
    </w:p>
    <w:p w14:paraId="6FE39DE4" w14:textId="77777777" w:rsidR="00A21DFF" w:rsidRPr="00BF3767" w:rsidRDefault="00A21DFF" w:rsidP="00BF3767">
      <w:pPr>
        <w:pStyle w:val="Nincstrkz"/>
        <w:rPr>
          <w:rFonts w:ascii="Arial" w:hAnsi="Arial" w:cs="Arial"/>
          <w:i/>
          <w:iCs/>
        </w:rPr>
      </w:pPr>
      <w:r w:rsidRPr="00BF3767">
        <w:rPr>
          <w:rFonts w:ascii="Arial" w:hAnsi="Arial" w:cs="Arial"/>
        </w:rPr>
        <w:t xml:space="preserve">Mitől lesz igazán különleges egy pohár bor? Mikor, hogyan érdemes fogyasztani, és mit mond a tudomány a bor egészségre gyakorolt hatásairól? A </w:t>
      </w:r>
      <w:r w:rsidRPr="00BF3767">
        <w:rPr>
          <w:rStyle w:val="Kiemels2"/>
          <w:rFonts w:ascii="Arial" w:hAnsi="Arial" w:cs="Arial"/>
          <w:b w:val="0"/>
          <w:bCs w:val="0"/>
        </w:rPr>
        <w:t>Bor és egészség</w:t>
      </w:r>
      <w:r w:rsidRPr="00BF3767">
        <w:rPr>
          <w:rFonts w:ascii="Arial" w:hAnsi="Arial" w:cs="Arial"/>
        </w:rPr>
        <w:t xml:space="preserve"> című előadás a borkultúra és a kémia világába kalauzolja a résztvevőket. A program során megismerkedünk a borkóstolás alapjaival, közösen megkóstolunk néhány bort, és közérthetően áttekintjük, mit tudunk ma a bor és az egészség kapcsolatáról. Figyelem, a </w:t>
      </w:r>
      <w:proofErr w:type="spellStart"/>
      <w:r w:rsidRPr="00BF3767">
        <w:rPr>
          <w:rFonts w:ascii="Arial" w:hAnsi="Arial" w:cs="Arial"/>
        </w:rPr>
        <w:t>programt</w:t>
      </w:r>
      <w:proofErr w:type="spellEnd"/>
      <w:r w:rsidRPr="00BF3767">
        <w:rPr>
          <w:rFonts w:ascii="Arial" w:hAnsi="Arial" w:cs="Arial"/>
        </w:rPr>
        <w:t xml:space="preserve"> csak felnőtteknek ajánljuk!</w:t>
      </w:r>
    </w:p>
    <w:p w14:paraId="455E7A25" w14:textId="43AAD838" w:rsidR="00A21DFF" w:rsidRPr="00BF3767" w:rsidRDefault="00A21DFF" w:rsidP="00BF3767">
      <w:pPr>
        <w:pStyle w:val="Nincstrkz"/>
        <w:rPr>
          <w:rFonts w:ascii="Arial" w:hAnsi="Arial" w:cs="Arial"/>
        </w:rPr>
      </w:pPr>
    </w:p>
    <w:p w14:paraId="41DB09EC" w14:textId="139D9254" w:rsidR="00A21DFF" w:rsidRPr="00BF3767" w:rsidRDefault="00A21DFF" w:rsidP="00BF3767">
      <w:pPr>
        <w:pStyle w:val="Nincstrkz"/>
        <w:rPr>
          <w:rFonts w:ascii="Arial" w:hAnsi="Arial" w:cs="Arial"/>
        </w:rPr>
      </w:pPr>
      <w:r w:rsidRPr="00135D32">
        <w:rPr>
          <w:rFonts w:ascii="Arial" w:hAnsi="Arial" w:cs="Arial"/>
          <w:b/>
          <w:bCs/>
        </w:rPr>
        <w:t>Fókuszban a Hold</w:t>
      </w:r>
      <w:r w:rsidRPr="00BF3767">
        <w:rPr>
          <w:rFonts w:ascii="Arial" w:hAnsi="Arial" w:cs="Arial"/>
        </w:rPr>
        <w:t xml:space="preserve"> (V. Tana Judit)</w:t>
      </w:r>
    </w:p>
    <w:p w14:paraId="0B188B43" w14:textId="1F035A4A" w:rsidR="00A21DFF" w:rsidRPr="00BF3767" w:rsidRDefault="00A21DFF" w:rsidP="00BF3767">
      <w:pPr>
        <w:pStyle w:val="Nincstrkz"/>
        <w:rPr>
          <w:rFonts w:ascii="Arial" w:hAnsi="Arial" w:cs="Arial"/>
        </w:rPr>
      </w:pPr>
      <w:r w:rsidRPr="00BF3767">
        <w:rPr>
          <w:rFonts w:ascii="Arial" w:hAnsi="Arial" w:cs="Arial"/>
        </w:rPr>
        <w:t xml:space="preserve">A diaképes előadáson az érdeklődők megismerkedhetnek a Hold keletkezésével, fejlődésével. Látványos animációkkal szemléltetve megismerhetik a holdhónap, a holdfázis, a kötött keringés fogalmát. Hallhatnak a Hold felszíni képződményeiről és azok kialakulásáról, méretéről, anyagáról. </w:t>
      </w:r>
      <w:r w:rsidRPr="00BF3767">
        <w:rPr>
          <w:rFonts w:ascii="Arial" w:hAnsi="Arial" w:cs="Arial"/>
          <w:lang w:eastAsia="hu-HU"/>
        </w:rPr>
        <w:t>Megtudhatják azt is mikor következhet be a Hold, illetve a napfogyatkozás. Kiderül az is, hogy mi volt az Artemis-2 program lényege, aminek keretében négy űrhajós megkerülte a Holdat.</w:t>
      </w:r>
    </w:p>
    <w:p w14:paraId="4240A098" w14:textId="77777777" w:rsidR="00A21DFF" w:rsidRPr="00BF3767" w:rsidRDefault="00A21DFF" w:rsidP="00BF3767">
      <w:pPr>
        <w:pStyle w:val="Nincstrkz"/>
        <w:rPr>
          <w:rFonts w:ascii="Arial" w:hAnsi="Arial" w:cs="Arial"/>
          <w:lang w:eastAsia="hu-HU"/>
        </w:rPr>
      </w:pPr>
    </w:p>
    <w:p w14:paraId="7DD07A46" w14:textId="77A7456E" w:rsidR="00A21DFF" w:rsidRPr="00BF3767" w:rsidRDefault="00A21DFF" w:rsidP="00BF3767">
      <w:pPr>
        <w:pStyle w:val="Nincstrkz"/>
        <w:rPr>
          <w:rFonts w:ascii="Arial" w:hAnsi="Arial" w:cs="Arial"/>
        </w:rPr>
      </w:pPr>
      <w:r w:rsidRPr="008D08AD">
        <w:rPr>
          <w:rFonts w:ascii="Arial" w:hAnsi="Arial" w:cs="Arial"/>
          <w:b/>
          <w:bCs/>
        </w:rPr>
        <w:t>Kísérletek héliummal</w:t>
      </w:r>
      <w:r w:rsidR="00BF3767" w:rsidRPr="00BF3767">
        <w:rPr>
          <w:rFonts w:ascii="Arial" w:hAnsi="Arial" w:cs="Arial"/>
        </w:rPr>
        <w:t xml:space="preserve"> (</w:t>
      </w:r>
      <w:r w:rsidRPr="00BF3767">
        <w:rPr>
          <w:rFonts w:ascii="Arial" w:hAnsi="Arial" w:cs="Arial"/>
        </w:rPr>
        <w:t>Zoller Gábor, Dudás Zita</w:t>
      </w:r>
      <w:r w:rsidR="00BF3767" w:rsidRPr="00BF3767">
        <w:rPr>
          <w:rFonts w:ascii="Arial" w:hAnsi="Arial" w:cs="Arial"/>
        </w:rPr>
        <w:t>)</w:t>
      </w:r>
    </w:p>
    <w:p w14:paraId="41EFB81B" w14:textId="77777777" w:rsidR="00A21DFF" w:rsidRPr="00BF3767" w:rsidRDefault="00A21DFF" w:rsidP="00BF3767">
      <w:pPr>
        <w:pStyle w:val="Nincstrkz"/>
        <w:rPr>
          <w:rFonts w:ascii="Arial" w:hAnsi="Arial" w:cs="Arial"/>
        </w:rPr>
      </w:pPr>
      <w:r w:rsidRPr="00BF3767">
        <w:rPr>
          <w:rFonts w:ascii="Arial" w:hAnsi="Arial" w:cs="Arial"/>
        </w:rPr>
        <w:t xml:space="preserve">Egy izgalmas, 45 perces utazás a csillagoktól a mélytengerig! Hogyan kapcsolódik össze a Nap, a hélium és a búvárok világa? Mi az a nitrogénnarkózis, és miért használnak héliumot a </w:t>
      </w:r>
      <w:proofErr w:type="spellStart"/>
      <w:r w:rsidRPr="00BF3767">
        <w:rPr>
          <w:rFonts w:ascii="Arial" w:hAnsi="Arial" w:cs="Arial"/>
        </w:rPr>
        <w:t>mélymerüléseknél</w:t>
      </w:r>
      <w:proofErr w:type="spellEnd"/>
      <w:r w:rsidRPr="00BF3767">
        <w:rPr>
          <w:rFonts w:ascii="Arial" w:hAnsi="Arial" w:cs="Arial"/>
        </w:rPr>
        <w:t>? Látványos kísérletekkel fedezzük fel a hang terjedését, a héliummal töltött buborékok különleges viselkedését és a híres „héliumos hang” titkát egy kétszemélyes, héliumos kórus közreműködésével. A bemutató során életre kelnek az éghető és éghetetlen gázok meglepő fizikai és kémiai tulajdonságai.</w:t>
      </w:r>
    </w:p>
    <w:p w14:paraId="2476B435" w14:textId="77777777" w:rsidR="00A21DFF" w:rsidRPr="00BF3767" w:rsidRDefault="00A21DFF" w:rsidP="00BF3767">
      <w:pPr>
        <w:pStyle w:val="Nincstrkz"/>
        <w:rPr>
          <w:rFonts w:ascii="Arial" w:hAnsi="Arial" w:cs="Arial"/>
        </w:rPr>
      </w:pPr>
      <w:r w:rsidRPr="00BF3767">
        <w:rPr>
          <w:rFonts w:ascii="Arial" w:hAnsi="Arial" w:cs="Arial"/>
        </w:rPr>
        <w:t> </w:t>
      </w:r>
    </w:p>
    <w:p w14:paraId="48EB265E" w14:textId="1362B59E" w:rsidR="00A21DFF" w:rsidRPr="00BF3767" w:rsidRDefault="00A21DFF" w:rsidP="00BF3767">
      <w:pPr>
        <w:pStyle w:val="Nincstrkz"/>
        <w:rPr>
          <w:rFonts w:ascii="Arial" w:hAnsi="Arial" w:cs="Arial"/>
        </w:rPr>
      </w:pPr>
      <w:r w:rsidRPr="008D08AD">
        <w:rPr>
          <w:rFonts w:ascii="Arial" w:hAnsi="Arial" w:cs="Arial"/>
          <w:b/>
          <w:bCs/>
        </w:rPr>
        <w:t>Kísérletek mínusz 196 fokos folyékony nitrogénnel</w:t>
      </w:r>
      <w:r w:rsidR="00BF3767" w:rsidRPr="008D08AD">
        <w:rPr>
          <w:rFonts w:ascii="Arial" w:hAnsi="Arial" w:cs="Arial"/>
        </w:rPr>
        <w:t xml:space="preserve"> (</w:t>
      </w:r>
      <w:r w:rsidRPr="00BF3767">
        <w:rPr>
          <w:rFonts w:ascii="Arial" w:hAnsi="Arial" w:cs="Arial"/>
        </w:rPr>
        <w:t>Előadó: Zoller Gábor, Dudás Zita</w:t>
      </w:r>
      <w:r w:rsidR="00BF3767" w:rsidRPr="00BF3767">
        <w:rPr>
          <w:rFonts w:ascii="Arial" w:hAnsi="Arial" w:cs="Arial"/>
        </w:rPr>
        <w:t>)</w:t>
      </w:r>
    </w:p>
    <w:p w14:paraId="002BCC9A" w14:textId="77777777" w:rsidR="00A21DFF" w:rsidRPr="00BF3767" w:rsidRDefault="00A21DFF" w:rsidP="00BF3767">
      <w:pPr>
        <w:pStyle w:val="Nincstrkz"/>
        <w:rPr>
          <w:rFonts w:ascii="Arial" w:hAnsi="Arial" w:cs="Arial"/>
        </w:rPr>
      </w:pPr>
      <w:r w:rsidRPr="00BF3767">
        <w:rPr>
          <w:rFonts w:ascii="Arial" w:hAnsi="Arial" w:cs="Arial"/>
        </w:rPr>
        <w:t>Merülj el a hideg elképesztő világában egy látványos, 45 perces kísérleti bemutatón! Hogyan lehet folyékony nitrogénnel hatalmas ködfelhőt varázsolni, vagy akár egy forró nyári napon „kánikulaálló” kalapot készíteni? Élő és élettelen anyagokat, elektromos áramot, izzólámpát fagyasztunk. Készítünk jeges koktélt, „felrobbantjuk” a gyomrunkat, ágyúból saját gyártású lövedéket lövünk ki, és képzeletben elutazunk a Naprendszer leghidegebb vidékére. Látvány, meglepetések és izgalmas tudomány – testközelből!</w:t>
      </w:r>
    </w:p>
    <w:p w14:paraId="0C35C180" w14:textId="16761C3E" w:rsidR="00A21DFF" w:rsidRDefault="00A21DFF" w:rsidP="00BF3767">
      <w:pPr>
        <w:pStyle w:val="Nincstrkz"/>
        <w:rPr>
          <w:rFonts w:ascii="Arial" w:hAnsi="Arial" w:cs="Arial"/>
        </w:rPr>
      </w:pPr>
    </w:p>
    <w:p w14:paraId="70CF8087" w14:textId="4A5B0719" w:rsidR="00A6365D" w:rsidRPr="003C5DAE" w:rsidRDefault="00A6365D" w:rsidP="00A6365D">
      <w:pPr>
        <w:pStyle w:val="Nincstrkz"/>
        <w:rPr>
          <w:rFonts w:ascii="Arial" w:hAnsi="Arial" w:cs="Arial"/>
          <w:b/>
          <w:bCs/>
        </w:rPr>
      </w:pPr>
      <w:r w:rsidRPr="00A6365D">
        <w:rPr>
          <w:rStyle w:val="Kiemels2"/>
          <w:rFonts w:ascii="Arial" w:hAnsi="Arial" w:cs="Arial"/>
        </w:rPr>
        <w:t>Hogyan lett a csillagnézésből tudomány?</w:t>
      </w:r>
      <w:r w:rsidR="003C5DAE">
        <w:rPr>
          <w:rStyle w:val="Kiemels2"/>
          <w:rFonts w:ascii="Arial" w:hAnsi="Arial" w:cs="Arial"/>
        </w:rPr>
        <w:t xml:space="preserve"> </w:t>
      </w:r>
      <w:r w:rsidR="003C5DAE" w:rsidRPr="003C5DAE">
        <w:rPr>
          <w:rStyle w:val="Kiemels2"/>
          <w:rFonts w:ascii="Arial" w:hAnsi="Arial" w:cs="Arial"/>
          <w:b w:val="0"/>
          <w:bCs w:val="0"/>
        </w:rPr>
        <w:t>(Dr. Nagy Andor)</w:t>
      </w:r>
    </w:p>
    <w:p w14:paraId="29DA6BB0" w14:textId="68993069" w:rsidR="00A6365D" w:rsidRPr="00A324C0" w:rsidRDefault="00A6365D" w:rsidP="00A6365D">
      <w:pPr>
        <w:pStyle w:val="Nincstrkz"/>
        <w:rPr>
          <w:rStyle w:val="Kiemels"/>
          <w:rFonts w:ascii="Arial" w:hAnsi="Arial" w:cs="Arial"/>
          <w:i w:val="0"/>
          <w:iCs w:val="0"/>
        </w:rPr>
      </w:pPr>
      <w:r w:rsidRPr="00A324C0">
        <w:rPr>
          <w:rStyle w:val="Kiemels"/>
          <w:rFonts w:ascii="Arial" w:hAnsi="Arial" w:cs="Arial"/>
          <w:i w:val="0"/>
          <w:iCs w:val="0"/>
        </w:rPr>
        <w:t>Az előadás bemutatja azokat a gondolkodókat és tudományos áttöréseket, amelyek az ókori görögöktől a modern csillagászat hajnaláig alapjaiban alakították át az emberiség világegyetemről alkotott képét.</w:t>
      </w:r>
    </w:p>
    <w:p w14:paraId="0A427532" w14:textId="77777777" w:rsidR="003C5DAE" w:rsidRDefault="003C5DAE" w:rsidP="00A6365D">
      <w:pPr>
        <w:pStyle w:val="Nincstrkz"/>
        <w:rPr>
          <w:rFonts w:ascii="Arial" w:hAnsi="Arial" w:cs="Arial"/>
          <w:i/>
          <w:iCs/>
        </w:rPr>
      </w:pPr>
    </w:p>
    <w:p w14:paraId="25915D3A" w14:textId="1C60A1CD" w:rsidR="003C5DAE" w:rsidRPr="003C5DAE" w:rsidRDefault="003C5DAE" w:rsidP="00A6365D">
      <w:pPr>
        <w:pStyle w:val="Nincstrkz"/>
        <w:rPr>
          <w:rFonts w:ascii="Arial" w:hAnsi="Arial" w:cs="Arial"/>
        </w:rPr>
      </w:pPr>
      <w:r w:rsidRPr="003C5DAE">
        <w:rPr>
          <w:rFonts w:ascii="Arial" w:hAnsi="Arial" w:cs="Arial"/>
          <w:b/>
          <w:bCs/>
        </w:rPr>
        <w:t xml:space="preserve">Hell Miksa nyomában: úti beszámoló a sarkkörön túlról </w:t>
      </w:r>
      <w:r>
        <w:rPr>
          <w:rFonts w:ascii="Arial" w:hAnsi="Arial" w:cs="Arial"/>
        </w:rPr>
        <w:t>(Sztakovics János)</w:t>
      </w:r>
    </w:p>
    <w:p w14:paraId="57E32321" w14:textId="4B8417C9" w:rsidR="003C5DAE" w:rsidRPr="003C5DAE" w:rsidRDefault="003C5DAE" w:rsidP="00A6365D">
      <w:pPr>
        <w:pStyle w:val="Nincstrkz"/>
        <w:rPr>
          <w:rFonts w:ascii="Arial" w:hAnsi="Arial" w:cs="Arial"/>
        </w:rPr>
      </w:pPr>
      <w:r w:rsidRPr="003C5DAE">
        <w:rPr>
          <w:rFonts w:ascii="Arial" w:hAnsi="Arial" w:cs="Arial"/>
        </w:rPr>
        <w:t>Kövesd végig Hell Miksa és Sajnovics János legendás, sarkkörön túli Vénusz-átvonulás expedícióját egy lenyűgöző északi úti beszámolón keresztül! Fedezd fel a fagyos skandináv tájakat, a sarki fény keletkezésének fizikai hátterét és az éjszakai égbolt varázslatos színeit ezen a különleges előadáson!</w:t>
      </w:r>
      <w:r w:rsidRPr="003C5DAE">
        <w:rPr>
          <w:rFonts w:ascii="Arial" w:hAnsi="Arial" w:cs="Arial"/>
        </w:rPr>
        <w:br/>
      </w:r>
    </w:p>
    <w:p w14:paraId="4C263517" w14:textId="11093E31" w:rsidR="00A6365D" w:rsidRPr="00A6365D" w:rsidRDefault="00A6365D" w:rsidP="00BF3767">
      <w:pPr>
        <w:pStyle w:val="Nincstrkz"/>
        <w:rPr>
          <w:rFonts w:ascii="Arial" w:hAnsi="Arial" w:cs="Arial"/>
        </w:rPr>
      </w:pPr>
    </w:p>
    <w:p w14:paraId="5F5CAA39" w14:textId="201C8A39" w:rsidR="00A6365D" w:rsidRPr="003C5DAE" w:rsidRDefault="00A6365D" w:rsidP="00A6365D">
      <w:pPr>
        <w:pStyle w:val="Nincstrkz"/>
        <w:rPr>
          <w:rFonts w:ascii="Arial" w:hAnsi="Arial" w:cs="Arial"/>
        </w:rPr>
      </w:pPr>
      <w:r w:rsidRPr="00A6365D">
        <w:rPr>
          <w:rFonts w:ascii="Arial" w:hAnsi="Arial" w:cs="Arial"/>
          <w:b/>
          <w:bCs/>
        </w:rPr>
        <w:t xml:space="preserve">Bőröndmúzeum, </w:t>
      </w:r>
      <w:proofErr w:type="spellStart"/>
      <w:r w:rsidRPr="00A6365D">
        <w:rPr>
          <w:rFonts w:ascii="Arial" w:hAnsi="Arial" w:cs="Arial"/>
          <w:b/>
          <w:bCs/>
        </w:rPr>
        <w:t>mikroszkópozás</w:t>
      </w:r>
      <w:proofErr w:type="spellEnd"/>
      <w:r w:rsidR="003C5DAE">
        <w:rPr>
          <w:rFonts w:ascii="Arial" w:hAnsi="Arial" w:cs="Arial"/>
          <w:b/>
          <w:bCs/>
        </w:rPr>
        <w:t xml:space="preserve"> </w:t>
      </w:r>
      <w:r w:rsidR="003C5DAE">
        <w:rPr>
          <w:rFonts w:ascii="Arial" w:hAnsi="Arial" w:cs="Arial"/>
        </w:rPr>
        <w:t>(Kékedi Judit, Vanyó Anna)</w:t>
      </w:r>
    </w:p>
    <w:p w14:paraId="4080BDD2" w14:textId="7A5944AD" w:rsidR="00A6365D" w:rsidRDefault="00A6365D" w:rsidP="00A6365D">
      <w:pPr>
        <w:pStyle w:val="Nincstrkz"/>
        <w:rPr>
          <w:rFonts w:ascii="Arial" w:hAnsi="Arial" w:cs="Arial"/>
        </w:rPr>
      </w:pPr>
      <w:r w:rsidRPr="00A6365D">
        <w:rPr>
          <w:rFonts w:ascii="Arial" w:hAnsi="Arial" w:cs="Arial"/>
        </w:rPr>
        <w:t>A bőröndmúzeum izgalmas feladataival megismerheted a Csillagvizsgáló múltját és jelenét, a mikroszkópok segítségével felfedezheted a vízpart rejtett csodáit.</w:t>
      </w:r>
    </w:p>
    <w:p w14:paraId="4DAC97FC" w14:textId="714F7131" w:rsidR="00E30AA2" w:rsidRDefault="00E30AA2" w:rsidP="00A6365D">
      <w:pPr>
        <w:pStyle w:val="Nincstrkz"/>
        <w:rPr>
          <w:rFonts w:ascii="Arial" w:hAnsi="Arial" w:cs="Arial"/>
        </w:rPr>
      </w:pPr>
    </w:p>
    <w:p w14:paraId="5F907440" w14:textId="5F5DB02F" w:rsidR="00E30AA2" w:rsidRPr="003C5DAE" w:rsidRDefault="00E30AA2" w:rsidP="00E30AA2">
      <w:pPr>
        <w:rPr>
          <w:rFonts w:ascii="Arial" w:hAnsi="Arial" w:cs="Arial"/>
          <w:lang w:eastAsia="en-US"/>
        </w:rPr>
      </w:pPr>
      <w:r w:rsidRPr="00E30AA2">
        <w:rPr>
          <w:rFonts w:ascii="Arial" w:hAnsi="Arial" w:cs="Arial"/>
          <w:b/>
          <w:bCs/>
          <w:lang w:eastAsia="en-US"/>
        </w:rPr>
        <w:t xml:space="preserve">Esti </w:t>
      </w:r>
      <w:proofErr w:type="spellStart"/>
      <w:r w:rsidRPr="00E30AA2">
        <w:rPr>
          <w:rFonts w:ascii="Arial" w:hAnsi="Arial" w:cs="Arial"/>
          <w:b/>
          <w:bCs/>
          <w:lang w:eastAsia="en-US"/>
        </w:rPr>
        <w:t>csillagles</w:t>
      </w:r>
      <w:proofErr w:type="spellEnd"/>
      <w:r w:rsidRPr="00E30AA2">
        <w:rPr>
          <w:rFonts w:ascii="Arial" w:hAnsi="Arial" w:cs="Arial"/>
          <w:b/>
          <w:bCs/>
          <w:lang w:eastAsia="en-US"/>
        </w:rPr>
        <w:t xml:space="preserve"> – távcsöves észlelések</w:t>
      </w:r>
      <w:r w:rsidR="003C5DAE">
        <w:rPr>
          <w:rFonts w:ascii="Arial" w:hAnsi="Arial" w:cs="Arial"/>
          <w:lang w:eastAsia="en-US"/>
        </w:rPr>
        <w:t xml:space="preserve"> (V. Tana Judit, Zoller Gábor, Sztakov9ics János</w:t>
      </w:r>
      <w:r w:rsidR="009C2A0F">
        <w:rPr>
          <w:rFonts w:ascii="Arial" w:hAnsi="Arial" w:cs="Arial"/>
          <w:lang w:eastAsia="en-US"/>
        </w:rPr>
        <w:t>, Novák Richárd)</w:t>
      </w:r>
      <w:r w:rsidR="003C5DAE">
        <w:rPr>
          <w:rFonts w:ascii="Arial" w:hAnsi="Arial" w:cs="Arial"/>
          <w:lang w:eastAsia="en-US"/>
        </w:rPr>
        <w:t>)</w:t>
      </w:r>
    </w:p>
    <w:p w14:paraId="01C17CE2" w14:textId="77777777" w:rsidR="00E30AA2" w:rsidRPr="00E30AA2" w:rsidRDefault="00E30AA2" w:rsidP="00E30AA2">
      <w:pPr>
        <w:rPr>
          <w:rFonts w:ascii="Arial" w:hAnsi="Arial" w:cs="Arial"/>
          <w:szCs w:val="21"/>
          <w:lang w:eastAsia="en-US"/>
        </w:rPr>
      </w:pPr>
      <w:r w:rsidRPr="00E30AA2">
        <w:rPr>
          <w:rFonts w:ascii="Arial" w:hAnsi="Arial" w:cs="Arial"/>
          <w:szCs w:val="21"/>
          <w:lang w:eastAsia="en-US"/>
        </w:rPr>
        <w:t>Csatlakozzon hozzánk egy varázslatos nyári csillagnézésre, ahol JÓ IDŐ ESETÉN! távcsöveinkkel megcsodálhatjuk az első negyed felé hízó Hold krátereit, a nyári égbolt legszebb mélyég-objektumait, valamint lenyűgöző kettőscsillagokat is. Életre szóló élmény minden korosztálynak!</w:t>
      </w:r>
    </w:p>
    <w:p w14:paraId="76E0A60B" w14:textId="77777777" w:rsidR="00E30AA2" w:rsidRPr="00E30AA2" w:rsidRDefault="00E30AA2" w:rsidP="00E30AA2">
      <w:pPr>
        <w:rPr>
          <w:rFonts w:ascii="Arial" w:hAnsi="Arial" w:cs="Arial"/>
          <w:szCs w:val="21"/>
          <w:lang w:eastAsia="en-US"/>
        </w:rPr>
      </w:pPr>
    </w:p>
    <w:p w14:paraId="234ED9D4" w14:textId="6E25725B" w:rsidR="00E30AA2" w:rsidRPr="003C5DAE" w:rsidRDefault="00E30AA2" w:rsidP="00E30AA2">
      <w:pPr>
        <w:rPr>
          <w:rFonts w:ascii="Arial" w:hAnsi="Arial" w:cs="Arial"/>
          <w:szCs w:val="21"/>
          <w:lang w:eastAsia="en-US"/>
        </w:rPr>
      </w:pPr>
      <w:r w:rsidRPr="00E30AA2">
        <w:rPr>
          <w:rFonts w:ascii="Arial" w:hAnsi="Arial" w:cs="Arial"/>
          <w:b/>
          <w:bCs/>
          <w:szCs w:val="21"/>
          <w:lang w:eastAsia="en-US"/>
        </w:rPr>
        <w:t>Nappali távcsöves bemutató</w:t>
      </w:r>
      <w:r w:rsidR="003C5DAE">
        <w:rPr>
          <w:rFonts w:ascii="Arial" w:hAnsi="Arial" w:cs="Arial"/>
          <w:b/>
          <w:bCs/>
          <w:szCs w:val="21"/>
          <w:lang w:eastAsia="en-US"/>
        </w:rPr>
        <w:t xml:space="preserve"> </w:t>
      </w:r>
      <w:r w:rsidR="003C5DAE">
        <w:rPr>
          <w:rFonts w:ascii="Arial" w:hAnsi="Arial" w:cs="Arial"/>
          <w:szCs w:val="21"/>
          <w:lang w:eastAsia="en-US"/>
        </w:rPr>
        <w:t>(Sztakovics János)</w:t>
      </w:r>
    </w:p>
    <w:p w14:paraId="6CC9CEB3" w14:textId="77777777" w:rsidR="00E30AA2" w:rsidRPr="00E30AA2" w:rsidRDefault="00E30AA2" w:rsidP="00E30AA2">
      <w:pPr>
        <w:rPr>
          <w:rFonts w:ascii="Arial" w:hAnsi="Arial" w:cs="Arial"/>
          <w:szCs w:val="21"/>
          <w:lang w:eastAsia="en-US"/>
        </w:rPr>
      </w:pPr>
      <w:r w:rsidRPr="00E30AA2">
        <w:rPr>
          <w:rFonts w:ascii="Arial" w:hAnsi="Arial" w:cs="Arial"/>
          <w:szCs w:val="21"/>
          <w:lang w:eastAsia="en-US"/>
        </w:rPr>
        <w:t>Fedezze fel központi csillagunk rejtett arcát: a Nap felszínén húzódó sötét napfoltokat, és a napkorong peremén táncoló gigantikus napkitöréseket és protuberanciákat figyelhetjük meg biztonságosan. Szó szerint testközelbe hozzuk a Nap dinamikus és lenyűgöző világát minden korosztály számára.</w:t>
      </w:r>
    </w:p>
    <w:p w14:paraId="0FB64C0E" w14:textId="77777777" w:rsidR="00E30AA2" w:rsidRPr="00A6365D" w:rsidRDefault="00E30AA2" w:rsidP="00A6365D">
      <w:pPr>
        <w:pStyle w:val="Nincstrkz"/>
        <w:rPr>
          <w:rFonts w:ascii="Arial" w:hAnsi="Arial" w:cs="Arial"/>
        </w:rPr>
      </w:pPr>
    </w:p>
    <w:p w14:paraId="09193F7E" w14:textId="1A5CE46A" w:rsidR="00FE38A4" w:rsidRPr="003C5DAE" w:rsidRDefault="00FE38A4" w:rsidP="00FE38A4">
      <w:pPr>
        <w:pStyle w:val="Nincstrkz"/>
        <w:rPr>
          <w:rFonts w:ascii="Arial" w:hAnsi="Arial" w:cs="Arial"/>
          <w:lang w:eastAsia="hu-HU"/>
        </w:rPr>
      </w:pPr>
      <w:r w:rsidRPr="00FE38A4">
        <w:rPr>
          <w:rFonts w:ascii="Arial" w:hAnsi="Arial" w:cs="Arial"/>
          <w:b/>
          <w:bCs/>
          <w:lang w:eastAsia="hu-HU"/>
        </w:rPr>
        <w:t>A világűr kémiája</w:t>
      </w:r>
      <w:r w:rsidR="003C5DAE">
        <w:rPr>
          <w:rFonts w:ascii="Arial" w:hAnsi="Arial" w:cs="Arial"/>
          <w:lang w:eastAsia="hu-HU"/>
        </w:rPr>
        <w:t xml:space="preserve"> (Kovács Mihály)</w:t>
      </w:r>
    </w:p>
    <w:p w14:paraId="710869A4" w14:textId="77777777" w:rsidR="00FE38A4" w:rsidRPr="00FE38A4" w:rsidRDefault="00FE38A4" w:rsidP="00FE38A4">
      <w:pPr>
        <w:pStyle w:val="Nincstrkz"/>
        <w:rPr>
          <w:rFonts w:ascii="Arial" w:hAnsi="Arial" w:cs="Arial"/>
          <w:lang w:eastAsia="hu-HU"/>
        </w:rPr>
      </w:pPr>
      <w:r w:rsidRPr="00FE38A4">
        <w:rPr>
          <w:rFonts w:ascii="Arial" w:hAnsi="Arial" w:cs="Arial"/>
          <w:lang w:eastAsia="hu-HU"/>
        </w:rPr>
        <w:t>Mit jelent az, hogy a világűrben nincs semmi, és ez a semmi mégis hogyan alakul át? Ez az előadás erről a semmiről szól; nem semmi!</w:t>
      </w:r>
    </w:p>
    <w:p w14:paraId="6AC9AB71" w14:textId="77777777" w:rsidR="00FE38A4" w:rsidRPr="00FE38A4" w:rsidRDefault="00FE38A4" w:rsidP="00FE38A4">
      <w:pPr>
        <w:pStyle w:val="Nincstrkz"/>
        <w:rPr>
          <w:rFonts w:ascii="Arial" w:hAnsi="Arial" w:cs="Arial"/>
        </w:rPr>
      </w:pPr>
    </w:p>
    <w:p w14:paraId="13B9E6C2" w14:textId="7E402AAD" w:rsidR="007F5CD9" w:rsidRPr="007F5CD9" w:rsidRDefault="007F5CD9" w:rsidP="007F5CD9">
      <w:pPr>
        <w:pStyle w:val="Nincstrkz"/>
        <w:rPr>
          <w:rFonts w:ascii="Arial" w:hAnsi="Arial" w:cs="Arial"/>
        </w:rPr>
      </w:pPr>
      <w:r w:rsidRPr="007F5CD9">
        <w:rPr>
          <w:rFonts w:ascii="Arial" w:hAnsi="Arial" w:cs="Arial"/>
          <w:b/>
          <w:bCs/>
        </w:rPr>
        <w:t>Játssz és szórakozz velünk!</w:t>
      </w:r>
      <w:r>
        <w:rPr>
          <w:rFonts w:ascii="Arial" w:hAnsi="Arial" w:cs="Arial"/>
        </w:rPr>
        <w:t xml:space="preserve"> (Zoller Gábor, Dudás Zita, Murányi Zoltán, Murányi Réka, Murányi Péter, Kovács Mihály, Vida József, Sztakovics János, Nagy Andor, Vanyó József</w:t>
      </w:r>
      <w:r w:rsidR="00AE3BCF">
        <w:rPr>
          <w:rFonts w:ascii="Arial" w:hAnsi="Arial" w:cs="Arial"/>
        </w:rPr>
        <w:t>; V. Tana Judit</w:t>
      </w:r>
      <w:r>
        <w:rPr>
          <w:rFonts w:ascii="Arial" w:hAnsi="Arial" w:cs="Arial"/>
        </w:rPr>
        <w:t>)</w:t>
      </w:r>
    </w:p>
    <w:p w14:paraId="06677AE3" w14:textId="30F0D612" w:rsidR="007F5CD9" w:rsidRDefault="007F5CD9" w:rsidP="007F5CD9">
      <w:pPr>
        <w:pStyle w:val="Nincstrkz"/>
        <w:rPr>
          <w:rFonts w:ascii="Arial" w:hAnsi="Arial" w:cs="Arial"/>
        </w:rPr>
      </w:pPr>
      <w:r w:rsidRPr="007F5CD9">
        <w:rPr>
          <w:rFonts w:ascii="Arial" w:hAnsi="Arial" w:cs="Arial"/>
        </w:rPr>
        <w:t xml:space="preserve">Kísérletezések fizikából, kémiából; Csináld magad program, csillagászati-, logikai játékok; Sakkozás profikkal, Elektronikai összerakósok; Tesztek csillagászatból, fizikából, kémiából. Pontgyűjtő akciók ajándéktárgyakhoz. </w:t>
      </w:r>
    </w:p>
    <w:p w14:paraId="2251461C" w14:textId="18C3B037" w:rsidR="00676217" w:rsidRDefault="00676217" w:rsidP="007F5CD9">
      <w:pPr>
        <w:pStyle w:val="Nincstrkz"/>
        <w:rPr>
          <w:rFonts w:ascii="Arial" w:hAnsi="Arial" w:cs="Arial"/>
        </w:rPr>
      </w:pPr>
    </w:p>
    <w:p w14:paraId="4BEC2AF2" w14:textId="77777777" w:rsidR="00676217" w:rsidRPr="00676217" w:rsidRDefault="00676217" w:rsidP="00676217">
      <w:pPr>
        <w:pStyle w:val="Nincstrkz"/>
        <w:rPr>
          <w:rFonts w:ascii="Arial" w:hAnsi="Arial" w:cs="Arial"/>
          <w:b/>
          <w:bCs/>
        </w:rPr>
      </w:pPr>
      <w:r w:rsidRPr="00676217">
        <w:rPr>
          <w:rFonts w:ascii="Arial" w:hAnsi="Arial" w:cs="Arial"/>
          <w:b/>
          <w:bCs/>
        </w:rPr>
        <w:t xml:space="preserve">Brutális fizika és kémia </w:t>
      </w:r>
      <w:r w:rsidRPr="00676217">
        <w:rPr>
          <w:rFonts w:ascii="Arial" w:hAnsi="Arial" w:cs="Arial"/>
        </w:rPr>
        <w:t>(Härtlein Károly, Dr. Murányi Zoltán, Kovács Mihály, Zoller Gábor, Dr. Vida József)</w:t>
      </w:r>
    </w:p>
    <w:p w14:paraId="152E303C" w14:textId="49BB1F88" w:rsidR="00676217" w:rsidRPr="00676217" w:rsidRDefault="00676217" w:rsidP="00676217">
      <w:pPr>
        <w:pStyle w:val="Nincstrkz"/>
        <w:rPr>
          <w:rFonts w:ascii="Arial" w:hAnsi="Arial" w:cs="Arial"/>
        </w:rPr>
      </w:pPr>
      <w:r w:rsidRPr="00676217">
        <w:rPr>
          <w:rFonts w:ascii="Arial" w:hAnsi="Arial" w:cs="Arial"/>
        </w:rPr>
        <w:t>Aki eljön, megtapasztalhatja</w:t>
      </w:r>
      <w:r>
        <w:rPr>
          <w:rFonts w:ascii="Arial" w:hAnsi="Arial" w:cs="Arial"/>
        </w:rPr>
        <w:t xml:space="preserve">, </w:t>
      </w:r>
      <w:r w:rsidRPr="00676217">
        <w:rPr>
          <w:rFonts w:ascii="Arial" w:hAnsi="Arial" w:cs="Arial"/>
        </w:rPr>
        <w:t>hogyan lehet az iskolában nem szeretett tantárgyakat megkedvelni egy strand medencéje mellett.</w:t>
      </w:r>
    </w:p>
    <w:p w14:paraId="264BFB15" w14:textId="77777777" w:rsidR="00676217" w:rsidRPr="00676217" w:rsidRDefault="00676217" w:rsidP="007F5CD9">
      <w:pPr>
        <w:pStyle w:val="Nincstrkz"/>
        <w:rPr>
          <w:rFonts w:ascii="Arial" w:hAnsi="Arial" w:cs="Arial"/>
        </w:rPr>
      </w:pPr>
    </w:p>
    <w:p w14:paraId="2AA38CC8" w14:textId="77777777" w:rsidR="00A6365D" w:rsidRPr="00A6365D" w:rsidRDefault="00A6365D" w:rsidP="00BF3767">
      <w:pPr>
        <w:pStyle w:val="Nincstrkz"/>
        <w:rPr>
          <w:rFonts w:ascii="Arial" w:hAnsi="Arial" w:cs="Arial"/>
        </w:rPr>
      </w:pPr>
    </w:p>
    <w:sectPr w:rsidR="00A6365D" w:rsidRPr="00A6365D" w:rsidSect="00DE2310">
      <w:pgSz w:w="11906" w:h="16838" w:code="9"/>
      <w:pgMar w:top="680" w:right="720" w:bottom="68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DFF"/>
    <w:rsid w:val="00135D32"/>
    <w:rsid w:val="00164B79"/>
    <w:rsid w:val="003C5DAE"/>
    <w:rsid w:val="004D32A4"/>
    <w:rsid w:val="005909F7"/>
    <w:rsid w:val="00676217"/>
    <w:rsid w:val="007F5CD9"/>
    <w:rsid w:val="008C1C82"/>
    <w:rsid w:val="008D08AD"/>
    <w:rsid w:val="00985070"/>
    <w:rsid w:val="009A6C91"/>
    <w:rsid w:val="009C2A0F"/>
    <w:rsid w:val="00A06BD4"/>
    <w:rsid w:val="00A21DFF"/>
    <w:rsid w:val="00A324C0"/>
    <w:rsid w:val="00A6365D"/>
    <w:rsid w:val="00AE3BCF"/>
    <w:rsid w:val="00BF3767"/>
    <w:rsid w:val="00C84A5F"/>
    <w:rsid w:val="00DD1D71"/>
    <w:rsid w:val="00DE2310"/>
    <w:rsid w:val="00E30711"/>
    <w:rsid w:val="00E30AA2"/>
    <w:rsid w:val="00F517C6"/>
    <w:rsid w:val="00FC7948"/>
    <w:rsid w:val="00FE38A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A861D"/>
  <w15:chartTrackingRefBased/>
  <w15:docId w15:val="{9FCDE9AE-83E7-46CB-8222-90982A3E3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21DFF"/>
    <w:pPr>
      <w:spacing w:after="0" w:line="240" w:lineRule="auto"/>
    </w:pPr>
    <w:rPr>
      <w:rFonts w:ascii="Calibri" w:hAnsi="Calibri" w:cs="Calibri"/>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A21DFF"/>
    <w:pPr>
      <w:spacing w:after="0" w:line="240" w:lineRule="auto"/>
    </w:pPr>
  </w:style>
  <w:style w:type="character" w:styleId="Kiemels2">
    <w:name w:val="Strong"/>
    <w:basedOn w:val="Bekezdsalapbettpusa"/>
    <w:uiPriority w:val="22"/>
    <w:qFormat/>
    <w:rsid w:val="00A21DFF"/>
    <w:rPr>
      <w:b/>
      <w:bCs/>
    </w:rPr>
  </w:style>
  <w:style w:type="character" w:styleId="Kiemels">
    <w:name w:val="Emphasis"/>
    <w:basedOn w:val="Bekezdsalapbettpusa"/>
    <w:uiPriority w:val="20"/>
    <w:qFormat/>
    <w:rsid w:val="00A21DFF"/>
    <w:rPr>
      <w:i/>
      <w:iCs/>
    </w:rPr>
  </w:style>
  <w:style w:type="paragraph" w:customStyle="1" w:styleId="gmail-msonospacing">
    <w:name w:val="gmail-msonospacing"/>
    <w:basedOn w:val="Norml"/>
    <w:rsid w:val="00A21D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60827">
      <w:bodyDiv w:val="1"/>
      <w:marLeft w:val="0"/>
      <w:marRight w:val="0"/>
      <w:marTop w:val="0"/>
      <w:marBottom w:val="0"/>
      <w:divBdr>
        <w:top w:val="none" w:sz="0" w:space="0" w:color="auto"/>
        <w:left w:val="none" w:sz="0" w:space="0" w:color="auto"/>
        <w:bottom w:val="none" w:sz="0" w:space="0" w:color="auto"/>
        <w:right w:val="none" w:sz="0" w:space="0" w:color="auto"/>
      </w:divBdr>
    </w:div>
    <w:div w:id="662898029">
      <w:bodyDiv w:val="1"/>
      <w:marLeft w:val="0"/>
      <w:marRight w:val="0"/>
      <w:marTop w:val="0"/>
      <w:marBottom w:val="0"/>
      <w:divBdr>
        <w:top w:val="none" w:sz="0" w:space="0" w:color="auto"/>
        <w:left w:val="none" w:sz="0" w:space="0" w:color="auto"/>
        <w:bottom w:val="none" w:sz="0" w:space="0" w:color="auto"/>
        <w:right w:val="none" w:sz="0" w:space="0" w:color="auto"/>
      </w:divBdr>
    </w:div>
    <w:div w:id="1116368676">
      <w:bodyDiv w:val="1"/>
      <w:marLeft w:val="0"/>
      <w:marRight w:val="0"/>
      <w:marTop w:val="0"/>
      <w:marBottom w:val="0"/>
      <w:divBdr>
        <w:top w:val="none" w:sz="0" w:space="0" w:color="auto"/>
        <w:left w:val="none" w:sz="0" w:space="0" w:color="auto"/>
        <w:bottom w:val="none" w:sz="0" w:space="0" w:color="auto"/>
        <w:right w:val="none" w:sz="0" w:space="0" w:color="auto"/>
      </w:divBdr>
    </w:div>
    <w:div w:id="1203708017">
      <w:bodyDiv w:val="1"/>
      <w:marLeft w:val="0"/>
      <w:marRight w:val="0"/>
      <w:marTop w:val="0"/>
      <w:marBottom w:val="0"/>
      <w:divBdr>
        <w:top w:val="none" w:sz="0" w:space="0" w:color="auto"/>
        <w:left w:val="none" w:sz="0" w:space="0" w:color="auto"/>
        <w:bottom w:val="none" w:sz="0" w:space="0" w:color="auto"/>
        <w:right w:val="none" w:sz="0" w:space="0" w:color="auto"/>
      </w:divBdr>
    </w:div>
    <w:div w:id="142869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C18C7-9042-4E22-8CD9-C8A9342B0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780</Words>
  <Characters>5384</Characters>
  <Application>Microsoft Office Word</Application>
  <DocSecurity>0</DocSecurity>
  <Lines>44</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József Vida</dc:creator>
  <cp:keywords/>
  <dc:description/>
  <cp:lastModifiedBy>József Vida</cp:lastModifiedBy>
  <cp:revision>2</cp:revision>
  <dcterms:created xsi:type="dcterms:W3CDTF">2026-07-16T19:49:00Z</dcterms:created>
  <dcterms:modified xsi:type="dcterms:W3CDTF">2026-07-16T19:49:00Z</dcterms:modified>
</cp:coreProperties>
</file>