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33FF" w14:textId="77777777" w:rsidR="00A33562" w:rsidRDefault="00A33562" w:rsidP="00A33562">
      <w:pPr>
        <w:rPr>
          <w:rFonts w:ascii="Garamond" w:hAnsi="Garamond"/>
          <w:b/>
          <w:bCs/>
          <w:sz w:val="24"/>
          <w:szCs w:val="24"/>
        </w:rPr>
      </w:pPr>
      <w:bookmarkStart w:id="0" w:name="_Hlk166147070"/>
      <w:r>
        <w:rPr>
          <w:rFonts w:ascii="Garamond" w:hAnsi="Garamond"/>
          <w:b/>
          <w:bCs/>
          <w:sz w:val="24"/>
          <w:szCs w:val="24"/>
        </w:rPr>
        <w:t>Tisztelt Fizinfo Olvasók!</w:t>
      </w:r>
    </w:p>
    <w:p w14:paraId="7AF7BBAA" w14:textId="77777777" w:rsidR="00A33562" w:rsidRDefault="00A33562" w:rsidP="00A33562">
      <w:pPr>
        <w:rPr>
          <w:rFonts w:ascii="Garamond" w:hAnsi="Garamond"/>
          <w:sz w:val="24"/>
          <w:szCs w:val="24"/>
        </w:rPr>
      </w:pPr>
    </w:p>
    <w:p w14:paraId="11ED12A3" w14:textId="5F83D4CA" w:rsidR="008F5BB9" w:rsidRDefault="00A33562" w:rsidP="005B5A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8F5BB9">
        <w:rPr>
          <w:rFonts w:ascii="Garamond" w:hAnsi="Garamond"/>
          <w:b/>
          <w:sz w:val="24"/>
          <w:szCs w:val="24"/>
        </w:rPr>
        <w:t>Magyar Tudományos Akadémia Fizikai Tudományok Osztálya</w:t>
      </w:r>
      <w:r>
        <w:rPr>
          <w:rFonts w:ascii="Garamond" w:hAnsi="Garamond"/>
          <w:sz w:val="24"/>
          <w:szCs w:val="24"/>
        </w:rPr>
        <w:t xml:space="preserve"> tisztelettel meghívja Önt </w:t>
      </w:r>
    </w:p>
    <w:p w14:paraId="0660F95A" w14:textId="57CEC3A7" w:rsidR="007C064F" w:rsidRDefault="007C064F" w:rsidP="007C06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7C064F">
        <w:rPr>
          <w:rFonts w:ascii="Garamond" w:hAnsi="Garamond"/>
          <w:sz w:val="24"/>
          <w:szCs w:val="24"/>
        </w:rPr>
        <w:t>imányi Gergely</w:t>
      </w:r>
      <w:r>
        <w:rPr>
          <w:rFonts w:ascii="Garamond" w:hAnsi="Garamond"/>
          <w:sz w:val="24"/>
          <w:szCs w:val="24"/>
        </w:rPr>
        <w:t>, az</w:t>
      </w:r>
      <w:r w:rsidRPr="007C064F">
        <w:rPr>
          <w:rFonts w:ascii="Garamond" w:hAnsi="Garamond"/>
          <w:sz w:val="24"/>
          <w:szCs w:val="24"/>
        </w:rPr>
        <w:t xml:space="preserve"> MTA külső tag</w:t>
      </w:r>
      <w:r>
        <w:rPr>
          <w:rFonts w:ascii="Garamond" w:hAnsi="Garamond"/>
          <w:sz w:val="24"/>
          <w:szCs w:val="24"/>
        </w:rPr>
        <w:t>jának</w:t>
      </w:r>
    </w:p>
    <w:p w14:paraId="444AD883" w14:textId="77777777" w:rsidR="007C064F" w:rsidRDefault="007C064F" w:rsidP="005B5AA7">
      <w:pPr>
        <w:rPr>
          <w:rFonts w:ascii="Garamond" w:hAnsi="Garamond"/>
          <w:sz w:val="24"/>
          <w:szCs w:val="24"/>
        </w:rPr>
      </w:pPr>
    </w:p>
    <w:p w14:paraId="2CA17A31" w14:textId="77777777" w:rsidR="007C064F" w:rsidRDefault="007C064F" w:rsidP="007C064F">
      <w:pPr>
        <w:rPr>
          <w:rFonts w:ascii="Garamond" w:hAnsi="Garamond"/>
          <w:sz w:val="24"/>
          <w:szCs w:val="24"/>
        </w:rPr>
      </w:pPr>
      <w:r w:rsidRPr="007C064F">
        <w:rPr>
          <w:rFonts w:ascii="Garamond" w:hAnsi="Garamond"/>
          <w:sz w:val="24"/>
          <w:szCs w:val="24"/>
        </w:rPr>
        <w:t xml:space="preserve">’Döntések a határokon: </w:t>
      </w:r>
    </w:p>
    <w:p w14:paraId="71F00F87" w14:textId="3234BF73" w:rsidR="007C064F" w:rsidRPr="007C064F" w:rsidRDefault="007C064F" w:rsidP="007C064F">
      <w:pPr>
        <w:rPr>
          <w:rFonts w:ascii="Garamond" w:hAnsi="Garamond"/>
          <w:sz w:val="24"/>
          <w:szCs w:val="24"/>
        </w:rPr>
      </w:pPr>
      <w:r w:rsidRPr="007C064F">
        <w:rPr>
          <w:rFonts w:ascii="Garamond" w:hAnsi="Garamond"/>
          <w:sz w:val="24"/>
          <w:szCs w:val="24"/>
        </w:rPr>
        <w:t>Egy életút az akadémiai fizika, a megújuló energia, a szabadalmak, a startupok és a szemsebészet világában’</w:t>
      </w:r>
    </w:p>
    <w:p w14:paraId="219099A4" w14:textId="445E56B6" w:rsidR="007C064F" w:rsidRPr="007C064F" w:rsidRDefault="007C064F" w:rsidP="007C064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című s</w:t>
      </w:r>
      <w:r w:rsidRPr="007C064F">
        <w:rPr>
          <w:rFonts w:ascii="Garamond" w:hAnsi="Garamond"/>
          <w:sz w:val="24"/>
          <w:szCs w:val="24"/>
        </w:rPr>
        <w:t>zékfoglaló előadás</w:t>
      </w:r>
      <w:r>
        <w:rPr>
          <w:rFonts w:ascii="Garamond" w:hAnsi="Garamond"/>
          <w:sz w:val="24"/>
          <w:szCs w:val="24"/>
        </w:rPr>
        <w:t>ára.</w:t>
      </w:r>
    </w:p>
    <w:p w14:paraId="4362FC20" w14:textId="77777777" w:rsidR="007C064F" w:rsidRPr="007C064F" w:rsidRDefault="007C064F" w:rsidP="007C064F">
      <w:pPr>
        <w:rPr>
          <w:rFonts w:ascii="Garamond" w:hAnsi="Garamond"/>
          <w:b/>
          <w:bCs/>
          <w:sz w:val="24"/>
          <w:szCs w:val="24"/>
        </w:rPr>
      </w:pPr>
      <w:r w:rsidRPr="007C064F">
        <w:rPr>
          <w:rFonts w:ascii="Garamond" w:hAnsi="Garamond"/>
          <w:b/>
          <w:bCs/>
          <w:sz w:val="24"/>
          <w:szCs w:val="24"/>
        </w:rPr>
        <w:t>Időpont</w:t>
      </w:r>
    </w:p>
    <w:p w14:paraId="476F1F68" w14:textId="77777777" w:rsidR="007C064F" w:rsidRPr="007C064F" w:rsidRDefault="007C064F" w:rsidP="007C064F">
      <w:pPr>
        <w:rPr>
          <w:rFonts w:ascii="Garamond" w:hAnsi="Garamond"/>
          <w:sz w:val="24"/>
          <w:szCs w:val="24"/>
        </w:rPr>
      </w:pPr>
      <w:r w:rsidRPr="007C064F">
        <w:rPr>
          <w:rFonts w:ascii="Garamond" w:hAnsi="Garamond"/>
          <w:sz w:val="24"/>
          <w:szCs w:val="24"/>
        </w:rPr>
        <w:t>2026. május 27., szerda 14:00 óra</w:t>
      </w:r>
    </w:p>
    <w:p w14:paraId="0D14B313" w14:textId="77777777" w:rsidR="007C064F" w:rsidRPr="007C064F" w:rsidRDefault="007C064F" w:rsidP="007C064F">
      <w:pPr>
        <w:rPr>
          <w:rFonts w:ascii="Garamond" w:hAnsi="Garamond"/>
          <w:sz w:val="24"/>
          <w:szCs w:val="24"/>
        </w:rPr>
      </w:pPr>
    </w:p>
    <w:p w14:paraId="6E268EA8" w14:textId="77777777" w:rsidR="007C064F" w:rsidRPr="007C064F" w:rsidRDefault="007C064F" w:rsidP="007C064F">
      <w:pPr>
        <w:rPr>
          <w:rFonts w:ascii="Garamond" w:hAnsi="Garamond"/>
          <w:b/>
          <w:bCs/>
          <w:sz w:val="24"/>
          <w:szCs w:val="24"/>
        </w:rPr>
      </w:pPr>
      <w:r w:rsidRPr="007C064F">
        <w:rPr>
          <w:rFonts w:ascii="Garamond" w:hAnsi="Garamond"/>
          <w:b/>
          <w:bCs/>
          <w:sz w:val="24"/>
          <w:szCs w:val="24"/>
        </w:rPr>
        <w:t>Helyszín</w:t>
      </w:r>
    </w:p>
    <w:p w14:paraId="583BAA0E" w14:textId="77777777" w:rsidR="007C064F" w:rsidRPr="007C064F" w:rsidRDefault="007C064F" w:rsidP="007C064F">
      <w:pPr>
        <w:rPr>
          <w:rFonts w:ascii="Garamond" w:hAnsi="Garamond"/>
          <w:sz w:val="24"/>
          <w:szCs w:val="24"/>
        </w:rPr>
      </w:pPr>
      <w:r w:rsidRPr="007C064F">
        <w:rPr>
          <w:rFonts w:ascii="Garamond" w:hAnsi="Garamond"/>
          <w:sz w:val="24"/>
          <w:szCs w:val="24"/>
        </w:rPr>
        <w:t>MTA Székház, Díszterem</w:t>
      </w:r>
    </w:p>
    <w:p w14:paraId="03F7D200" w14:textId="77777777" w:rsidR="007C064F" w:rsidRPr="007C064F" w:rsidRDefault="007C064F" w:rsidP="007C064F">
      <w:pPr>
        <w:rPr>
          <w:rFonts w:ascii="Garamond" w:hAnsi="Garamond"/>
          <w:sz w:val="24"/>
          <w:szCs w:val="24"/>
        </w:rPr>
      </w:pPr>
      <w:r w:rsidRPr="007C064F">
        <w:rPr>
          <w:rFonts w:ascii="Garamond" w:hAnsi="Garamond"/>
          <w:sz w:val="24"/>
          <w:szCs w:val="24"/>
        </w:rPr>
        <w:t>1051 Budapest, Széchenyi István tér 9.</w:t>
      </w:r>
    </w:p>
    <w:p w14:paraId="55400797" w14:textId="77777777" w:rsidR="007C064F" w:rsidRPr="007C064F" w:rsidRDefault="007C064F" w:rsidP="007C064F">
      <w:pPr>
        <w:rPr>
          <w:rFonts w:ascii="Garamond" w:hAnsi="Garamond"/>
          <w:sz w:val="24"/>
          <w:szCs w:val="24"/>
        </w:rPr>
      </w:pPr>
      <w:hyperlink r:id="rId4" w:history="1">
        <w:r w:rsidRPr="007C064F">
          <w:rPr>
            <w:rStyle w:val="Hiperhivatkozs"/>
            <w:rFonts w:ascii="Garamond" w:hAnsi="Garamond"/>
            <w:sz w:val="24"/>
            <w:szCs w:val="24"/>
          </w:rPr>
          <w:t>https://mta.hu/esemenynaptar/2026-05-27-zimanyi-gergely-dontesek-a-hatarokon-egy-eletut-az-akademiai-fizika-a-megujulo-energia-a-szabadalmak-a-startupok-es-a-szemsebeszet-vilagaban-6292</w:t>
        </w:r>
      </w:hyperlink>
    </w:p>
    <w:p w14:paraId="3657A60A" w14:textId="77777777" w:rsidR="005B5AA7" w:rsidRDefault="005B5AA7" w:rsidP="005B5AA7">
      <w:pPr>
        <w:rPr>
          <w:rFonts w:ascii="Garamond" w:hAnsi="Garamond"/>
          <w:sz w:val="24"/>
          <w:szCs w:val="24"/>
        </w:rPr>
      </w:pPr>
    </w:p>
    <w:p w14:paraId="4EF0C3D4" w14:textId="77777777" w:rsidR="008F5BB9" w:rsidRDefault="008F5BB9" w:rsidP="00A33562">
      <w:pPr>
        <w:rPr>
          <w:rFonts w:ascii="Garamond" w:hAnsi="Garamond"/>
          <w:sz w:val="24"/>
          <w:szCs w:val="24"/>
        </w:rPr>
      </w:pPr>
    </w:p>
    <w:p w14:paraId="05957E96" w14:textId="77777777" w:rsidR="00A33562" w:rsidRDefault="00A33562" w:rsidP="00A3356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Üdvözlettel:</w:t>
      </w:r>
    </w:p>
    <w:p w14:paraId="53260520" w14:textId="77777777" w:rsidR="001A40B5" w:rsidRDefault="001A40B5" w:rsidP="001A40B5">
      <w:pPr>
        <w:rPr>
          <w:rFonts w:ascii="Garamond" w:hAnsi="Garamond" w:cstheme="minorHAnsi"/>
        </w:rPr>
      </w:pPr>
    </w:p>
    <w:p w14:paraId="749F8526" w14:textId="77777777" w:rsidR="001A40B5" w:rsidRDefault="001A40B5" w:rsidP="001A40B5">
      <w:pPr>
        <w:rPr>
          <w:rFonts w:asciiTheme="minorHAnsi" w:eastAsiaTheme="minorEastAsia" w:hAnsiTheme="minorHAnsi" w:cstheme="minorBidi"/>
          <w:noProof/>
          <w:lang w:eastAsia="hu-HU"/>
        </w:rPr>
      </w:pPr>
      <w:r>
        <w:rPr>
          <w:rFonts w:ascii="Garamond" w:eastAsiaTheme="minorEastAsia" w:hAnsi="Garamond"/>
          <w:b/>
          <w:bCs/>
          <w:caps/>
          <w:noProof/>
          <w:sz w:val="20"/>
          <w:szCs w:val="20"/>
          <w:lang w:eastAsia="hu-HU"/>
        </w:rPr>
        <w:t>LORENCZ Kinga</w:t>
      </w:r>
    </w:p>
    <w:p w14:paraId="26C3EB8E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ascii="Garamond" w:eastAsiaTheme="minorEastAsia" w:hAnsi="Garamond"/>
          <w:caps/>
          <w:noProof/>
          <w:sz w:val="16"/>
          <w:szCs w:val="16"/>
          <w:lang w:eastAsia="hu-HU"/>
        </w:rPr>
        <w:t>fizikai tudományok osztálya titkára</w:t>
      </w:r>
    </w:p>
    <w:p w14:paraId="45307E07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sz w:val="12"/>
          <w:szCs w:val="12"/>
          <w:lang w:eastAsia="hu-HU"/>
        </w:rPr>
        <w:t> </w:t>
      </w:r>
    </w:p>
    <w:p w14:paraId="705FAB68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ascii="Garamond" w:eastAsiaTheme="minorEastAsia" w:hAnsi="Garamond"/>
          <w:noProof/>
          <w:lang w:eastAsia="hu-HU"/>
        </w:rPr>
        <w:t>MAGYAR TUDOMÁNYOS AKADÉMIA TITKÁRSÁGA</w:t>
      </w:r>
    </w:p>
    <w:p w14:paraId="213F9EF5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ascii="Garamond" w:eastAsiaTheme="minorEastAsia" w:hAnsi="Garamond"/>
          <w:noProof/>
          <w:sz w:val="16"/>
          <w:szCs w:val="16"/>
          <w:lang w:eastAsia="hu-HU"/>
        </w:rPr>
        <w:t>KÖZTESTÜLETI IGAZGATÓSÁG</w:t>
      </w:r>
    </w:p>
    <w:p w14:paraId="20C1DF51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eastAsiaTheme="minorEastAsia"/>
          <w:noProof/>
          <w:sz w:val="12"/>
          <w:szCs w:val="12"/>
          <w:lang w:eastAsia="hu-HU"/>
        </w:rPr>
        <w:t> </w:t>
      </w:r>
    </w:p>
    <w:p w14:paraId="48A0F6C0" w14:textId="77777777" w:rsidR="001A40B5" w:rsidRDefault="001A40B5" w:rsidP="001A40B5">
      <w:pPr>
        <w:rPr>
          <w:rFonts w:eastAsiaTheme="minorEastAsia"/>
          <w:noProof/>
          <w:lang w:eastAsia="hu-HU"/>
        </w:rPr>
      </w:pPr>
      <w:r>
        <w:rPr>
          <w:rFonts w:ascii="Garamond" w:eastAsiaTheme="minorEastAsia" w:hAnsi="Garamond"/>
          <w:noProof/>
          <w:sz w:val="16"/>
          <w:szCs w:val="16"/>
          <w:lang w:eastAsia="hu-HU"/>
        </w:rPr>
        <w:t>H-1051 Budapest, Nádor utca 7. (H-1245 Budapest, Pf. 1000) / Phone: +36 1 411-6313</w:t>
      </w:r>
    </w:p>
    <w:p w14:paraId="6226F2CC" w14:textId="77777777" w:rsidR="001A40B5" w:rsidRDefault="007C064F" w:rsidP="001A40B5">
      <w:pPr>
        <w:rPr>
          <w:rFonts w:eastAsiaTheme="minorEastAsia"/>
          <w:noProof/>
          <w:lang w:eastAsia="hu-HU"/>
        </w:rPr>
      </w:pPr>
      <w:hyperlink r:id="rId5" w:tgtFrame="_blank" w:history="1">
        <w:r w:rsidR="001A40B5">
          <w:rPr>
            <w:rStyle w:val="Hiperhivatkozs"/>
            <w:rFonts w:ascii="Garamond" w:eastAsiaTheme="minorEastAsia" w:hAnsi="Garamond"/>
            <w:noProof/>
            <w:sz w:val="16"/>
            <w:szCs w:val="16"/>
            <w:lang w:eastAsia="hu-HU"/>
          </w:rPr>
          <w:t>fizika@titkarsag.mta.hu</w:t>
        </w:r>
      </w:hyperlink>
    </w:p>
    <w:bookmarkEnd w:id="0"/>
    <w:p w14:paraId="0B3D6E27" w14:textId="77777777" w:rsidR="00A33562" w:rsidRDefault="00A33562"/>
    <w:sectPr w:rsidR="00A3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62"/>
    <w:rsid w:val="000E0FA9"/>
    <w:rsid w:val="001A40B5"/>
    <w:rsid w:val="003528E5"/>
    <w:rsid w:val="00390AD2"/>
    <w:rsid w:val="005A7F6B"/>
    <w:rsid w:val="005B5AA7"/>
    <w:rsid w:val="00722113"/>
    <w:rsid w:val="007C064F"/>
    <w:rsid w:val="008F5BB9"/>
    <w:rsid w:val="00A3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2D7"/>
  <w15:chartTrackingRefBased/>
  <w15:docId w15:val="{3F159DC1-7BEC-499C-8F5C-976E9365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3562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0FA9"/>
    <w:pPr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F5BB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zika@titkarsag.mta.hu" TargetMode="External"/><Relationship Id="rId4" Type="http://schemas.openxmlformats.org/officeDocument/2006/relationships/hyperlink" Target="https://mta.hu/esemenynaptar/2026-05-27-zimanyi-gergely-dontesek-a-hatarokon-egy-eletut-az-akademiai-fizika-a-megujulo-energia-a-szabadalmak-a-startupok-es-a-szemsebeszet-vilagaban-629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Lorencz Kinga</dc:creator>
  <cp:keywords/>
  <dc:description/>
  <cp:lastModifiedBy>Dr. Lorencz Kinga</cp:lastModifiedBy>
  <cp:revision>2</cp:revision>
  <dcterms:created xsi:type="dcterms:W3CDTF">2026-05-22T10:38:00Z</dcterms:created>
  <dcterms:modified xsi:type="dcterms:W3CDTF">2026-05-22T10:38:00Z</dcterms:modified>
</cp:coreProperties>
</file>