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6" w:rsidRPr="007E1FA6" w:rsidRDefault="007E1FA6" w:rsidP="008C5E2B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7E1FA6">
        <w:rPr>
          <w:rFonts w:ascii="Bookman Old Style" w:hAnsi="Bookman Old Style"/>
          <w:b/>
          <w:sz w:val="28"/>
          <w:szCs w:val="28"/>
        </w:rPr>
        <w:t>MEGHÍVÓ</w:t>
      </w:r>
    </w:p>
    <w:p w:rsidR="007E1FA6" w:rsidRPr="007E1FA6" w:rsidRDefault="007E1FA6" w:rsidP="007E1FA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7E1FA6">
        <w:rPr>
          <w:rFonts w:ascii="Bookman Old Style" w:hAnsi="Bookman Old Style"/>
          <w:i/>
          <w:sz w:val="24"/>
          <w:szCs w:val="24"/>
        </w:rPr>
        <w:t>Az MTA Energiatudományi Kutatóközpont Műszaki Fizikai és Anyagtudományi Intézet (MFA)</w:t>
      </w:r>
    </w:p>
    <w:p w:rsidR="007E1FA6" w:rsidRPr="007E1FA6" w:rsidRDefault="007E1FA6" w:rsidP="007E1FA6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E1FA6">
        <w:rPr>
          <w:rFonts w:ascii="Bookman Old Style" w:hAnsi="Bookman Old Style"/>
          <w:sz w:val="24"/>
          <w:szCs w:val="24"/>
        </w:rPr>
        <w:t>és</w:t>
      </w:r>
    </w:p>
    <w:p w:rsidR="007E1FA6" w:rsidRDefault="007E1FA6" w:rsidP="007E1FA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 w:rsidRPr="007E1FA6">
        <w:rPr>
          <w:rFonts w:ascii="Bookman Old Style" w:hAnsi="Bookman Old Style"/>
          <w:i/>
          <w:sz w:val="24"/>
          <w:szCs w:val="24"/>
        </w:rPr>
        <w:t>A Budapesti Műszaki és Gazdaságtudományi Egyetem Fizikai Kémia és Anyagtudományi Tanszék</w:t>
      </w:r>
    </w:p>
    <w:p w:rsidR="007E1FA6" w:rsidRPr="007E1FA6" w:rsidRDefault="007E1FA6" w:rsidP="007E1FA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</w:p>
    <w:p w:rsid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  <w:r w:rsidRPr="007E1FA6">
        <w:rPr>
          <w:rFonts w:ascii="Bookman Old Style" w:hAnsi="Bookman Old Style"/>
          <w:sz w:val="24"/>
          <w:szCs w:val="24"/>
        </w:rPr>
        <w:t>tisztelettel meghívja Önt</w:t>
      </w:r>
    </w:p>
    <w:p w:rsidR="007E1FA6" w:rsidRP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</w:p>
    <w:p w:rsidR="007E1FA6" w:rsidRDefault="007E1FA6" w:rsidP="007E1FA6">
      <w:pPr>
        <w:jc w:val="center"/>
        <w:rPr>
          <w:rFonts w:ascii="Bookman Old Style" w:hAnsi="Bookman Old Style"/>
          <w:b/>
          <w:sz w:val="24"/>
          <w:szCs w:val="24"/>
        </w:rPr>
      </w:pPr>
      <w:r w:rsidRPr="007E1FA6">
        <w:rPr>
          <w:rFonts w:ascii="Bookman Old Style" w:hAnsi="Bookman Old Style"/>
          <w:b/>
          <w:sz w:val="24"/>
          <w:szCs w:val="24"/>
        </w:rPr>
        <w:t>Kiss-Pataki Bernadeth</w:t>
      </w:r>
    </w:p>
    <w:p w:rsidR="007E1FA6" w:rsidRPr="007E1FA6" w:rsidRDefault="007E1FA6" w:rsidP="007E1FA6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E1FA6" w:rsidRP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  <w:r w:rsidRPr="007E1FA6">
        <w:rPr>
          <w:rFonts w:ascii="Bookman Old Style" w:hAnsi="Bookman Old Style"/>
          <w:sz w:val="24"/>
          <w:szCs w:val="24"/>
        </w:rPr>
        <w:t>Témavezető: Dr. Horváth Zsolt Endre</w:t>
      </w:r>
    </w:p>
    <w:p w:rsid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  <w:r w:rsidRPr="007E1FA6">
        <w:rPr>
          <w:rFonts w:ascii="Bookman Old Style" w:hAnsi="Bookman Old Style"/>
          <w:sz w:val="24"/>
          <w:szCs w:val="24"/>
        </w:rPr>
        <w:t>Konzulens: Dr. Ujhelyi Ferenc</w:t>
      </w:r>
    </w:p>
    <w:p w:rsidR="007E1FA6" w:rsidRP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</w:p>
    <w:p w:rsidR="007E1FA6" w:rsidRDefault="007E1FA6" w:rsidP="007E1FA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  <w:t xml:space="preserve">Study of carbon nanotube filler dispersion in polymer composites by various microscopic methods </w:t>
      </w:r>
    </w:p>
    <w:p w:rsidR="007E1FA6" w:rsidRPr="007E1FA6" w:rsidRDefault="007E1FA6" w:rsidP="007E1FA6">
      <w:pPr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u-HU"/>
        </w:rPr>
      </w:pPr>
    </w:p>
    <w:p w:rsidR="007E1FA6" w:rsidRPr="007E1FA6" w:rsidRDefault="007E1FA6" w:rsidP="007E1FA6">
      <w:pPr>
        <w:jc w:val="center"/>
        <w:rPr>
          <w:rFonts w:ascii="Bookman Old Style" w:hAnsi="Bookman Old Style"/>
          <w:sz w:val="24"/>
          <w:szCs w:val="24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című PhD értekezésének elővédésére.</w:t>
      </w:r>
    </w:p>
    <w:p w:rsidR="00EE4422" w:rsidRPr="007E1FA6" w:rsidRDefault="007E1FA6" w:rsidP="00EE44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Bírálók:</w:t>
      </w:r>
    </w:p>
    <w:p w:rsidR="007E1FA6" w:rsidRPr="007E1FA6" w:rsidRDefault="007E1FA6" w:rsidP="00EE442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E1FA6" w:rsidRPr="008C5E2B" w:rsidRDefault="007E1FA6" w:rsidP="007E1FA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>Dr. Sáfrán György (MTA EK</w:t>
      </w:r>
      <w:r w:rsidR="00C401A2"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Műszaki Fizikai és Anyagtudományi Intézet</w:t>
      </w:r>
      <w:r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, Vékonyréteg-fizika </w:t>
      </w:r>
      <w:r w:rsidR="00C401A2"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>Laboratórium</w:t>
      </w:r>
      <w:r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>)</w:t>
      </w:r>
    </w:p>
    <w:p w:rsidR="007E1FA6" w:rsidRPr="008C5E2B" w:rsidRDefault="007E1FA6" w:rsidP="007E1FA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E1FA6" w:rsidRPr="007E1FA6" w:rsidRDefault="007E1FA6" w:rsidP="007E1FA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>Dr. Telegdi Judit (MTA Természettudományi Kutatóközpont, Anyag- és Környezetkémiai Intézet</w:t>
      </w:r>
      <w:r w:rsidR="00C401A2"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>,</w:t>
      </w:r>
      <w:r w:rsidRPr="008C5E2B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Funkcionális Határfelületek Kutatócsoport)</w:t>
      </w:r>
    </w:p>
    <w:p w:rsidR="007E1FA6" w:rsidRPr="007E1FA6" w:rsidRDefault="007E1FA6" w:rsidP="007E1FA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2B4A7B" w:rsidRPr="007E1FA6" w:rsidRDefault="007E1FA6" w:rsidP="007E1FA6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Az elővédés időpontja: 2015. május 22 (péntek) 14 óra.</w:t>
      </w:r>
    </w:p>
    <w:p w:rsidR="007E1FA6" w:rsidRPr="007E1FA6" w:rsidRDefault="007E1FA6" w:rsidP="007E1FA6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Helyszín:</w:t>
      </w:r>
      <w:r w:rsidRPr="007E1FA6">
        <w:rPr>
          <w:rFonts w:ascii="Bookman Old Style" w:hAnsi="Bookman Old Style"/>
          <w:sz w:val="24"/>
          <w:szCs w:val="24"/>
        </w:rPr>
        <w:t xml:space="preserve"> </w:t>
      </w: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Budapesti Műszaki és Gazdaságtudományi Egyetem, Vegyészmérnöki és Biomérnöki Kar, F épület, Schay terem (1111 Budapest, Budafoki út 8. F épület, I. lépcsőház, I. emelet).</w:t>
      </w:r>
    </w:p>
    <w:p w:rsidR="007E1FA6" w:rsidRPr="007E1FA6" w:rsidRDefault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E1FA6" w:rsidRPr="007E1FA6" w:rsidRDefault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7E1FA6" w:rsidRPr="007E1F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 xml:space="preserve">Dr. Horváth Zsolt Endre </w:t>
      </w:r>
    </w:p>
    <w:p w:rsid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tudományos</w:t>
      </w:r>
      <w:r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 </w:t>
      </w: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 xml:space="preserve">főmunkatárs </w:t>
      </w:r>
    </w:p>
    <w:p w:rsidR="007E1FA6" w:rsidRP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MTA EK MFA</w:t>
      </w:r>
    </w:p>
    <w:p w:rsidR="007E1FA6" w:rsidRP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p w:rsidR="007E1FA6" w:rsidRP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lastRenderedPageBreak/>
        <w:t>Dr. Pukánszky Béla</w:t>
      </w:r>
    </w:p>
    <w:p w:rsidR="007E1FA6" w:rsidRP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  <w:r w:rsidRPr="007E1FA6">
        <w:rPr>
          <w:rFonts w:ascii="Bookman Old Style" w:eastAsia="Times New Roman" w:hAnsi="Bookman Old Style" w:cs="Times New Roman"/>
          <w:sz w:val="24"/>
          <w:szCs w:val="24"/>
          <w:lang w:eastAsia="hu-HU"/>
        </w:rPr>
        <w:t>egyetemi tanár, a BME Fizikai Kémia és Anyagtudományi Tanszék vezetője</w:t>
      </w:r>
    </w:p>
    <w:p w:rsidR="007E1FA6" w:rsidRPr="007E1FA6" w:rsidRDefault="007E1FA6" w:rsidP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  <w:sectPr w:rsidR="007E1FA6" w:rsidRPr="007E1FA6" w:rsidSect="007E1F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E1FA6" w:rsidRPr="007E1FA6" w:rsidRDefault="007E1FA6">
      <w:pPr>
        <w:rPr>
          <w:rFonts w:ascii="Bookman Old Style" w:eastAsia="Times New Roman" w:hAnsi="Bookman Old Style" w:cs="Times New Roman"/>
          <w:sz w:val="24"/>
          <w:szCs w:val="24"/>
          <w:lang w:eastAsia="hu-HU"/>
        </w:rPr>
      </w:pPr>
    </w:p>
    <w:sectPr w:rsidR="007E1FA6" w:rsidRPr="007E1FA6" w:rsidSect="007E1FA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22"/>
    <w:rsid w:val="000F2BD3"/>
    <w:rsid w:val="00250901"/>
    <w:rsid w:val="005762E1"/>
    <w:rsid w:val="007E1FA6"/>
    <w:rsid w:val="007F6E80"/>
    <w:rsid w:val="0086347D"/>
    <w:rsid w:val="008C5E2B"/>
    <w:rsid w:val="00C401A2"/>
    <w:rsid w:val="00E14477"/>
    <w:rsid w:val="00EE4422"/>
    <w:rsid w:val="00F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E44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E4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Kiss-Pataki Bernadeth</dc:creator>
  <cp:lastModifiedBy>Lábár János</cp:lastModifiedBy>
  <cp:revision>2</cp:revision>
  <dcterms:created xsi:type="dcterms:W3CDTF">2015-05-15T06:01:00Z</dcterms:created>
  <dcterms:modified xsi:type="dcterms:W3CDTF">2015-05-15T06:01:00Z</dcterms:modified>
</cp:coreProperties>
</file>