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00" w:rsidRDefault="00086600" w:rsidP="00086600">
      <w:r>
        <w:t>INTERJÚKÉRDÉSEK</w:t>
      </w:r>
    </w:p>
    <w:p w:rsidR="00086600" w:rsidRDefault="00086600" w:rsidP="00086600"/>
    <w:p w:rsidR="00086600" w:rsidRDefault="00086600" w:rsidP="00086600">
      <w:r>
        <w:t xml:space="preserve">1.Mit tud Ön a Társulat megalapításáról: mi lehetett az oka a </w:t>
      </w:r>
      <w:proofErr w:type="spellStart"/>
      <w:r>
        <w:t>Mathematikai</w:t>
      </w:r>
      <w:proofErr w:type="spellEnd"/>
      <w:r>
        <w:t xml:space="preserve"> és </w:t>
      </w:r>
      <w:proofErr w:type="spellStart"/>
      <w:r>
        <w:t>Phyisikai</w:t>
      </w:r>
      <w:proofErr w:type="spellEnd"/>
      <w:r>
        <w:t xml:space="preserve"> Társulat, a későbbi Eötvös Loránd Matematikai és Fizikai Társulat különválásának, a mai Társulat megalakulásának?</w:t>
      </w:r>
    </w:p>
    <w:p w:rsidR="00086600" w:rsidRDefault="00086600" w:rsidP="00086600"/>
    <w:p w:rsidR="00086600" w:rsidRDefault="00086600" w:rsidP="00086600">
      <w:r>
        <w:t>2.Mi az újdonság a Társulat mai fő céljaiban, szerepében a 60 évvel ezelőttihez képest?</w:t>
      </w:r>
    </w:p>
    <w:p w:rsidR="00086600" w:rsidRDefault="00086600" w:rsidP="00086600"/>
    <w:p w:rsidR="00086600" w:rsidRDefault="00086600" w:rsidP="00086600">
      <w:r>
        <w:t>3.Hogyan változott ez idő alatt a Társaság összetétele, taglétszáma, társadalmi szerepe, nemzetközi elismertsége? Hogyan változott a tudomány szponzorációja?</w:t>
      </w:r>
    </w:p>
    <w:p w:rsidR="00086600" w:rsidRDefault="00086600" w:rsidP="00086600"/>
    <w:p w:rsidR="00086600" w:rsidRDefault="00086600" w:rsidP="00086600">
      <w:r>
        <w:t xml:space="preserve">4.Voltak-e a Társulatnak kapcsolatai más természettudományos egyesületekkel, alapítványokkal, civil/gazdasági szervezetekkel, a mindenkori oktatáspolitikával, oktatási és kulturális intézményekkel? </w:t>
      </w:r>
    </w:p>
    <w:p w:rsidR="00086600" w:rsidRDefault="00086600" w:rsidP="00086600"/>
    <w:p w:rsidR="00086600" w:rsidRDefault="00086600" w:rsidP="00086600">
      <w:r>
        <w:t>5.Ki üzemelteti a honlapot, kap-e érte díjazást, megfelelő-e Ön szerint a honlap megjelenése, tartalma, frissítésének gyakorisága, követi-e a mai kor technikai fejlődését?</w:t>
      </w:r>
    </w:p>
    <w:p w:rsidR="00086600" w:rsidRDefault="00086600" w:rsidP="00086600">
      <w:r>
        <w:t xml:space="preserve"> </w:t>
      </w:r>
    </w:p>
    <w:p w:rsidR="00086600" w:rsidRDefault="00086600" w:rsidP="00086600">
      <w:r>
        <w:t>6.Hogyan jutnak el a friss hírek a tagsághoz?</w:t>
      </w:r>
    </w:p>
    <w:p w:rsidR="00086600" w:rsidRDefault="00086600" w:rsidP="00086600"/>
    <w:p w:rsidR="00086600" w:rsidRDefault="00086600" w:rsidP="00086600">
      <w:r>
        <w:t>7.Milyen a tagság összetétele, csökkent-e vagy nőtt az utóbbi években? Fiatalok-idősek, tanárok-kutatók aránya? Mit tesznek a fiatalok, középiskolások és egyetemisták bevonása érdekében?</w:t>
      </w:r>
    </w:p>
    <w:p w:rsidR="00086600" w:rsidRDefault="00086600" w:rsidP="00086600"/>
    <w:p w:rsidR="00086600" w:rsidRDefault="00086600" w:rsidP="00086600">
      <w:r>
        <w:t>8.Milyen tevékenységekbe tudja bevonni a középiskolásokat a Társulat? Mondjon egy vagy több hatékony társulati akciót!</w:t>
      </w:r>
    </w:p>
    <w:p w:rsidR="00086600" w:rsidRDefault="00086600" w:rsidP="00086600"/>
    <w:p w:rsidR="00086600" w:rsidRDefault="00086600" w:rsidP="00086600">
      <w:r>
        <w:t>9.Milyen a Társulat anyagi helyzete, fenn tudja-e tartani folyóiratait, konferenciáit, vándorgyűléseit, illetve legfontosabb tevékenységeit tudja-e folyamatosan finanszírozni?</w:t>
      </w:r>
    </w:p>
    <w:p w:rsidR="00086600" w:rsidRDefault="00086600" w:rsidP="00086600">
      <w:r>
        <w:t>10.Mi a véleménye a MTESZ múltbéli és jelenlegi szerepéről a természettudományos egyesületek szempontjából, szükség van-e rá, mi vezetett az anyagi ellehetetlenüléséhez?</w:t>
      </w:r>
    </w:p>
    <w:p w:rsidR="00086600" w:rsidRDefault="00086600" w:rsidP="00086600"/>
    <w:p w:rsidR="00086600" w:rsidRDefault="00086600" w:rsidP="00086600">
      <w:r>
        <w:t>11.Szükséges volna-e a mostaninál jobb kapcsolati hálót fenntartani más természettudományos társulatokkal, alapítványokkal, megérné-e akár anyagilag, akár szakmai szempontból?</w:t>
      </w:r>
    </w:p>
    <w:p w:rsidR="00086600" w:rsidRPr="009522D9" w:rsidRDefault="00086600" w:rsidP="00086600"/>
    <w:p w:rsidR="0012340D" w:rsidRDefault="0012340D"/>
    <w:p w:rsidR="00086600" w:rsidRDefault="00086600">
      <w:r>
        <w:t xml:space="preserve">Budapest, 2014. január. 17. </w:t>
      </w:r>
      <w:r>
        <w:tab/>
      </w:r>
      <w:r>
        <w:tab/>
      </w:r>
      <w:r>
        <w:tab/>
      </w:r>
      <w:r>
        <w:tab/>
      </w:r>
      <w:r>
        <w:tab/>
        <w:t>Oláh Vera</w:t>
      </w:r>
      <w:bookmarkStart w:id="0" w:name="_GoBack"/>
      <w:bookmarkEnd w:id="0"/>
    </w:p>
    <w:sectPr w:rsidR="000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00"/>
    <w:rsid w:val="00086600"/>
    <w:rsid w:val="001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Vera</dc:creator>
  <cp:lastModifiedBy>Oláh Vera</cp:lastModifiedBy>
  <cp:revision>1</cp:revision>
  <dcterms:created xsi:type="dcterms:W3CDTF">2014-01-17T11:46:00Z</dcterms:created>
  <dcterms:modified xsi:type="dcterms:W3CDTF">2014-01-17T11:46:00Z</dcterms:modified>
</cp:coreProperties>
</file>